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EE59BE" w14:textId="0AE3A2ED" w:rsidR="009D2685" w:rsidRDefault="006863F4" w:rsidP="00B45371">
      <w:pPr>
        <w:jc w:val="center"/>
        <w:rPr>
          <w:b/>
          <w:bCs/>
          <w:sz w:val="36"/>
          <w:szCs w:val="36"/>
        </w:rPr>
      </w:pPr>
      <w:r>
        <w:rPr>
          <w:b/>
          <w:bCs/>
          <w:sz w:val="36"/>
          <w:szCs w:val="36"/>
        </w:rPr>
        <w:t>Biological Identification</w:t>
      </w:r>
    </w:p>
    <w:p w14:paraId="53E3DAC5" w14:textId="674C8A36" w:rsidR="00B45371" w:rsidRDefault="00B45371" w:rsidP="00B45371">
      <w:pPr>
        <w:jc w:val="center"/>
        <w:rPr>
          <w:b/>
          <w:bCs/>
          <w:sz w:val="36"/>
          <w:szCs w:val="36"/>
        </w:rPr>
      </w:pPr>
    </w:p>
    <w:p w14:paraId="7E5F20DD" w14:textId="107B4C2E" w:rsidR="00B45371" w:rsidRDefault="00D8275B" w:rsidP="00B45371">
      <w:pPr>
        <w:jc w:val="center"/>
        <w:rPr>
          <w:b/>
          <w:bCs/>
          <w:sz w:val="32"/>
          <w:szCs w:val="32"/>
        </w:rPr>
      </w:pPr>
      <w:r>
        <w:rPr>
          <w:b/>
          <w:bCs/>
          <w:sz w:val="32"/>
          <w:szCs w:val="32"/>
        </w:rPr>
        <w:t xml:space="preserve">Introduction to recognizing attributes, </w:t>
      </w:r>
      <w:r w:rsidR="00EE2459">
        <w:rPr>
          <w:b/>
          <w:bCs/>
          <w:sz w:val="32"/>
          <w:szCs w:val="32"/>
        </w:rPr>
        <w:t xml:space="preserve">comparative anatomy, using </w:t>
      </w:r>
      <w:r>
        <w:rPr>
          <w:b/>
          <w:bCs/>
          <w:sz w:val="32"/>
          <w:szCs w:val="32"/>
        </w:rPr>
        <w:t>dichotomous keys, and other skills to aid in identifying organisms</w:t>
      </w:r>
    </w:p>
    <w:p w14:paraId="05BD6584" w14:textId="4DEC229D" w:rsidR="00B45371" w:rsidRDefault="00B45371" w:rsidP="00B45371">
      <w:pPr>
        <w:jc w:val="center"/>
        <w:rPr>
          <w:b/>
          <w:bCs/>
          <w:sz w:val="32"/>
          <w:szCs w:val="32"/>
        </w:rPr>
      </w:pPr>
    </w:p>
    <w:p w14:paraId="238FC59D" w14:textId="3E9644E2" w:rsidR="00B45371" w:rsidRDefault="00D8275B" w:rsidP="00B45371">
      <w:pPr>
        <w:jc w:val="center"/>
      </w:pPr>
      <w:r>
        <w:t xml:space="preserve">Julie M. Schlichte, Mingna (Vicky) </w:t>
      </w:r>
      <w:proofErr w:type="spellStart"/>
      <w:r>
        <w:t>Zhaung</w:t>
      </w:r>
      <w:proofErr w:type="spellEnd"/>
    </w:p>
    <w:p w14:paraId="0604FD8D" w14:textId="2904C2CB" w:rsidR="00B45371" w:rsidRDefault="00B45371" w:rsidP="00B45371"/>
    <w:p w14:paraId="11411DB2" w14:textId="7452DCA5" w:rsidR="00B45371" w:rsidRPr="00B45371" w:rsidRDefault="00003F6B" w:rsidP="00003F6B">
      <w:pPr>
        <w:jc w:val="center"/>
      </w:pPr>
      <w:r>
        <w:rPr>
          <w:noProof/>
        </w:rPr>
        <w:drawing>
          <wp:inline distT="0" distB="0" distL="0" distR="0" wp14:anchorId="6E62615A" wp14:editId="7FBEED12">
            <wp:extent cx="4253692" cy="3349782"/>
            <wp:effectExtent l="0" t="0" r="1270" b="3175"/>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4321732" cy="3403364"/>
                    </a:xfrm>
                    <a:prstGeom prst="rect">
                      <a:avLst/>
                    </a:prstGeom>
                    <a:effectLst>
                      <a:innerShdw blurRad="1189334">
                        <a:srgbClr val="00B0F0">
                          <a:alpha val="62000"/>
                        </a:srgbClr>
                      </a:innerShdw>
                    </a:effectLst>
                  </pic:spPr>
                </pic:pic>
              </a:graphicData>
            </a:graphic>
          </wp:inline>
        </w:drawing>
      </w:r>
    </w:p>
    <w:p w14:paraId="5707C685" w14:textId="1491A315" w:rsidR="00B45371" w:rsidRPr="00003F6B" w:rsidRDefault="00003F6B" w:rsidP="00B45371">
      <w:pPr>
        <w:tabs>
          <w:tab w:val="left" w:pos="6681"/>
        </w:tabs>
        <w:jc w:val="right"/>
        <w:rPr>
          <w14:shadow w14:blurRad="698" w14:dist="50800" w14:dir="5400000" w14:sx="0" w14:sy="0" w14:kx="0" w14:ky="0" w14:algn="ctr">
            <w14:srgbClr w14:val="000000">
              <w14:alpha w14:val="56870"/>
            </w14:srgbClr>
          </w14:shadow>
        </w:rPr>
      </w:pPr>
      <w:r>
        <w:t xml:space="preserve">Adapted from </w:t>
      </w:r>
      <w:proofErr w:type="spellStart"/>
      <w:r>
        <w:t>WikiMedia</w:t>
      </w:r>
      <w:proofErr w:type="spellEnd"/>
      <w:r>
        <w:t xml:space="preserve"> Commons</w:t>
      </w:r>
    </w:p>
    <w:p w14:paraId="6FB854E2" w14:textId="0D9D5844" w:rsidR="00B45371" w:rsidRPr="00B45371" w:rsidRDefault="00B45371" w:rsidP="00B45371"/>
    <w:p w14:paraId="71AB85D7" w14:textId="79824F05" w:rsidR="00B45371" w:rsidRPr="001D5721" w:rsidRDefault="00B45371" w:rsidP="00B45371">
      <w:pPr>
        <w:rPr>
          <w:b/>
          <w:bCs/>
          <w:sz w:val="32"/>
          <w:szCs w:val="32"/>
        </w:rPr>
      </w:pPr>
      <w:r w:rsidRPr="001D5721">
        <w:rPr>
          <w:b/>
          <w:bCs/>
          <w:sz w:val="32"/>
          <w:szCs w:val="32"/>
        </w:rPr>
        <w:t>Description</w:t>
      </w:r>
    </w:p>
    <w:p w14:paraId="2E6BADB4" w14:textId="5BF25045" w:rsidR="00B45371" w:rsidRDefault="00B45371" w:rsidP="00B45371">
      <w:pPr>
        <w:rPr>
          <w:b/>
          <w:bCs/>
        </w:rPr>
      </w:pPr>
    </w:p>
    <w:p w14:paraId="336C6FAB" w14:textId="16C07FEB" w:rsidR="00091D3B" w:rsidRDefault="00574585">
      <w:r>
        <w:t xml:space="preserve">This module is for a broad scope of classes/labs that require students to identify, classify, or recognize organisms. It is meant to be an introduction which can be easily modified/added to for any class (by inserting your taxa of interest). It is appropriate for undergraduate and graduate classes in which identification of biological organisms is a learning objective. </w:t>
      </w:r>
      <w:r w:rsidR="00E73EF8">
        <w:t xml:space="preserve">Examples are provided using vertebrates, invertebrates, and plants. Students will learn why identification is important, learn how museum specimens can be used in comparative anatomy, get familiar with field guides and online resources, work through a dichotomous key, and (optionally) recognize key attributes in identification in their given taxa. This module </w:t>
      </w:r>
      <w:r w:rsidR="003D4378">
        <w:t>is designed to</w:t>
      </w:r>
      <w:r w:rsidR="00E73EF8">
        <w:t xml:space="preserve"> be taught in-person (which helps students discuss answers and look at actual museum specimens</w:t>
      </w:r>
      <w:r w:rsidR="00003F6B">
        <w:t>) but</w:t>
      </w:r>
      <w:r w:rsidR="003D4378">
        <w:t xml:space="preserve"> is easily adapted to teach</w:t>
      </w:r>
      <w:r w:rsidR="00E73EF8">
        <w:t xml:space="preserve"> online. </w:t>
      </w:r>
      <w:r w:rsidR="00B55610">
        <w:t xml:space="preserve">The full module is expected to take 3 hours; </w:t>
      </w:r>
      <w:r w:rsidR="00A00262">
        <w:t>however,</w:t>
      </w:r>
      <w:r w:rsidR="00B55610">
        <w:t xml:space="preserve"> e</w:t>
      </w:r>
      <w:r w:rsidR="00586A71">
        <w:t xml:space="preserve">ach activity </w:t>
      </w:r>
      <w:r w:rsidR="00E73EF8">
        <w:t>is expected to take 45</w:t>
      </w:r>
      <w:r w:rsidR="00A00262">
        <w:t>-60</w:t>
      </w:r>
      <w:r w:rsidR="00E73EF8">
        <w:t xml:space="preserve"> minutes, </w:t>
      </w:r>
      <w:r w:rsidR="00B55610">
        <w:t>and</w:t>
      </w:r>
      <w:r w:rsidR="00E73EF8">
        <w:t xml:space="preserve"> can be scaled up or down</w:t>
      </w:r>
      <w:r w:rsidR="00EB0599">
        <w:t>.</w:t>
      </w:r>
    </w:p>
    <w:p w14:paraId="37D4E011" w14:textId="77777777" w:rsidR="00003F6B" w:rsidRDefault="00003F6B"/>
    <w:p w14:paraId="5B104AAE" w14:textId="4BCE2F72" w:rsidR="00A96C26" w:rsidRDefault="00A96C26" w:rsidP="00A96C26">
      <w:pPr>
        <w:jc w:val="center"/>
        <w:rPr>
          <w:b/>
          <w:bCs/>
          <w:sz w:val="36"/>
          <w:szCs w:val="36"/>
        </w:rPr>
      </w:pPr>
      <w:r>
        <w:rPr>
          <w:b/>
          <w:bCs/>
          <w:sz w:val="36"/>
          <w:szCs w:val="36"/>
        </w:rPr>
        <w:lastRenderedPageBreak/>
        <w:t xml:space="preserve">Introduction to </w:t>
      </w:r>
      <w:r w:rsidR="00437963">
        <w:rPr>
          <w:b/>
          <w:bCs/>
          <w:sz w:val="36"/>
          <w:szCs w:val="36"/>
        </w:rPr>
        <w:t>Biological Identification</w:t>
      </w:r>
      <w:r>
        <w:rPr>
          <w:b/>
          <w:bCs/>
          <w:sz w:val="36"/>
          <w:szCs w:val="36"/>
        </w:rPr>
        <w:t xml:space="preserve"> </w:t>
      </w:r>
      <w:r w:rsidR="00437963">
        <w:rPr>
          <w:b/>
          <w:bCs/>
          <w:sz w:val="36"/>
          <w:szCs w:val="36"/>
        </w:rPr>
        <w:t>(</w:t>
      </w:r>
      <w:r>
        <w:rPr>
          <w:b/>
          <w:bCs/>
          <w:sz w:val="36"/>
          <w:szCs w:val="36"/>
        </w:rPr>
        <w:t>for students</w:t>
      </w:r>
      <w:r w:rsidR="00437963">
        <w:rPr>
          <w:b/>
          <w:bCs/>
          <w:sz w:val="36"/>
          <w:szCs w:val="36"/>
        </w:rPr>
        <w:t>)</w:t>
      </w:r>
      <w:r>
        <w:rPr>
          <w:b/>
          <w:bCs/>
          <w:sz w:val="36"/>
          <w:szCs w:val="36"/>
        </w:rPr>
        <w:t xml:space="preserve"> </w:t>
      </w:r>
    </w:p>
    <w:p w14:paraId="2DD4004D" w14:textId="77777777" w:rsidR="00A96C26" w:rsidRDefault="00A96C26" w:rsidP="00A96C26">
      <w:pPr>
        <w:jc w:val="center"/>
        <w:rPr>
          <w:b/>
          <w:bCs/>
          <w:sz w:val="32"/>
          <w:szCs w:val="32"/>
        </w:rPr>
      </w:pPr>
    </w:p>
    <w:p w14:paraId="6D336FB9" w14:textId="04D38B9C" w:rsidR="004B251F" w:rsidRDefault="009A46A0" w:rsidP="00F8183A">
      <w:r>
        <w:t xml:space="preserve">The ability to identify organisms </w:t>
      </w:r>
      <w:r w:rsidR="0064066F">
        <w:t>is essential to our survival. As a child, you probably learned the difference between a tree, a bush, a bird, a fish, a turtle, and a snake. You were already using identification techniques. Historically, the ability to identify organisms that could be harmful was of great importance</w:t>
      </w:r>
      <w:r w:rsidR="00D64A37">
        <w:t xml:space="preserve"> (don’t eat that berry, that snake is venomous, etc.). Currently, we still need the basic knowledge of how to identify an organism (even if it’s not a life-or-death scenario). </w:t>
      </w:r>
      <w:r w:rsidR="004B251F">
        <w:t xml:space="preserve">If you were walking with a </w:t>
      </w:r>
      <w:r w:rsidR="00203BB0">
        <w:t>toddler who</w:t>
      </w:r>
      <w:r w:rsidR="004B251F">
        <w:t xml:space="preserve"> wanted to touch a cactus, how </w:t>
      </w:r>
      <w:r w:rsidR="00203BB0">
        <w:t>would</w:t>
      </w:r>
      <w:r w:rsidR="004B251F">
        <w:t xml:space="preserve"> you </w:t>
      </w:r>
      <w:r w:rsidR="00203BB0">
        <w:t>know</w:t>
      </w:r>
      <w:r w:rsidR="004B251F">
        <w:t xml:space="preserve"> this might be dangerous? If you were camping and foraged some mushrooms, how do you know they are safe to eat? </w:t>
      </w:r>
      <w:r w:rsidR="00203BB0">
        <w:t xml:space="preserve">Some identification of organisms is obvious (cacti have spines), and some are more elusive (spores from wild mushrooms). </w:t>
      </w:r>
    </w:p>
    <w:p w14:paraId="4581187A" w14:textId="0494E81A" w:rsidR="00203BB0" w:rsidRDefault="00203BB0" w:rsidP="00F8183A"/>
    <w:p w14:paraId="13F467C0" w14:textId="2F94D05A" w:rsidR="00F82EFB" w:rsidRPr="006D6D39" w:rsidRDefault="00F82EFB" w:rsidP="00F82EFB">
      <w:r>
        <w:t xml:space="preserve">The ability to identify organisms starts with learning what </w:t>
      </w:r>
      <w:r w:rsidR="006B37A2">
        <w:t xml:space="preserve">traits </w:t>
      </w:r>
      <w:r>
        <w:t>to look for. This will vary by taxa (</w:t>
      </w:r>
      <w:r w:rsidR="002C744B">
        <w:t xml:space="preserve">shell structure in mollusks, </w:t>
      </w:r>
      <w:r>
        <w:t xml:space="preserve">feather colors in birds, </w:t>
      </w:r>
      <w:r w:rsidR="002C744B">
        <w:t xml:space="preserve">skull structure in vertebrates, </w:t>
      </w:r>
      <w:r>
        <w:t>etc.), but a basic understanding of how to look for distinguishing features is useful for all fields of biology, ecology, and environmental science. Furthermore, understanding how to use tools such as field guides, dichotomous keys, comparative anatomy from museum specimens, and online search tools is essential</w:t>
      </w:r>
      <w:r w:rsidR="002C744B">
        <w:t xml:space="preserve"> to your ability to identify organisms </w:t>
      </w:r>
      <w:r w:rsidR="00295D19">
        <w:t>up</w:t>
      </w:r>
      <w:r w:rsidR="002C744B">
        <w:t xml:space="preserve">on sight. </w:t>
      </w:r>
      <w:r w:rsidR="00F95CCA">
        <w:t>Your professors are already excellent at identifying organisms, but they all started where you are now!</w:t>
      </w:r>
    </w:p>
    <w:p w14:paraId="16F7F7A2" w14:textId="77777777" w:rsidR="00F82EFB" w:rsidRDefault="00F82EFB" w:rsidP="00F8183A"/>
    <w:p w14:paraId="3E892D8C" w14:textId="2CAACD5A" w:rsidR="00F82EFB" w:rsidRDefault="0031674D" w:rsidP="00F8183A">
      <w:r>
        <w:t>We currently have genetic and molecular techniques, such as PCR</w:t>
      </w:r>
      <w:r w:rsidR="006D6D39">
        <w:t>, to classify organisms, identify hybrids, and double-check suspected occurrences of speciation. This technology is an amazing leap forward in our understanding of the ever-branching tree of life, but it still requires the researcher to have an idea of which organisms they have (before running analysis, called “</w:t>
      </w:r>
      <w:r w:rsidR="006D6D39">
        <w:rPr>
          <w:i/>
          <w:iCs/>
        </w:rPr>
        <w:t>a priori</w:t>
      </w:r>
      <w:r w:rsidR="006D6D39">
        <w:t>”).</w:t>
      </w:r>
      <w:r w:rsidR="00F82EFB">
        <w:t xml:space="preserve"> </w:t>
      </w:r>
      <w:r w:rsidR="002C744B">
        <w:t xml:space="preserve">If you were hired to see if construction of a new bridge would affect local organisms, you wouldn’t have the time or resources to get DNA from every organism in the vicinity. You’d rely on your own knowledge of identification, plus other resources to help you determine the range and vulnerability of </w:t>
      </w:r>
      <w:r w:rsidR="006B37A2">
        <w:t xml:space="preserve">each organism. </w:t>
      </w:r>
      <w:r w:rsidR="00295D19">
        <w:t>One person can never have the knowledge to identify every organism in the world (or even in one city</w:t>
      </w:r>
      <w:r w:rsidR="00F95CCA">
        <w:t>), but you will learn how to identify characteristics and learn how to use tools that will aid in your ability to identify any living organism.</w:t>
      </w:r>
    </w:p>
    <w:p w14:paraId="2961AEDF" w14:textId="77777777" w:rsidR="003D3028" w:rsidRDefault="003D3028" w:rsidP="00F8183A"/>
    <w:p w14:paraId="4C08FD58" w14:textId="77777777" w:rsidR="003D3028" w:rsidRDefault="003D3028" w:rsidP="003D3028">
      <w:pPr>
        <w:rPr>
          <w:b/>
          <w:bCs/>
        </w:rPr>
      </w:pPr>
      <w:r>
        <w:t xml:space="preserve"> </w:t>
      </w:r>
      <w:r>
        <w:rPr>
          <w:b/>
          <w:bCs/>
        </w:rPr>
        <w:t xml:space="preserve">Learning objectives </w:t>
      </w:r>
    </w:p>
    <w:p w14:paraId="0FEBF2E3" w14:textId="3918A192" w:rsidR="003D3028" w:rsidRDefault="0065677D" w:rsidP="003D3028">
      <w:pPr>
        <w:pStyle w:val="ListParagraph"/>
        <w:numPr>
          <w:ilvl w:val="0"/>
          <w:numId w:val="2"/>
        </w:numPr>
      </w:pPr>
      <w:r>
        <w:t>Understand why identifying biological organisms is important</w:t>
      </w:r>
    </w:p>
    <w:p w14:paraId="00FB3C87" w14:textId="5DBA6482" w:rsidR="0065677D" w:rsidRDefault="0065677D" w:rsidP="0065677D">
      <w:pPr>
        <w:pStyle w:val="ListParagraph"/>
        <w:numPr>
          <w:ilvl w:val="0"/>
          <w:numId w:val="2"/>
        </w:numPr>
      </w:pPr>
      <w:r>
        <w:t>Learn how to follow a dichotomous key</w:t>
      </w:r>
    </w:p>
    <w:p w14:paraId="52AEA698" w14:textId="7BDFC3F8" w:rsidR="0065677D" w:rsidRDefault="009656A2" w:rsidP="0065677D">
      <w:pPr>
        <w:pStyle w:val="ListParagraph"/>
        <w:numPr>
          <w:ilvl w:val="0"/>
          <w:numId w:val="2"/>
        </w:numPr>
      </w:pPr>
      <w:r>
        <w:t>Explore the applications of comparative anatomy when identifying an organism</w:t>
      </w:r>
    </w:p>
    <w:p w14:paraId="526DF1EF" w14:textId="73B84BA8" w:rsidR="009656A2" w:rsidRDefault="009656A2" w:rsidP="0065677D">
      <w:pPr>
        <w:pStyle w:val="ListParagraph"/>
        <w:numPr>
          <w:ilvl w:val="0"/>
          <w:numId w:val="2"/>
        </w:numPr>
      </w:pPr>
      <w:r>
        <w:t>Learn how to efficiently use a field guide</w:t>
      </w:r>
    </w:p>
    <w:p w14:paraId="003B5E27" w14:textId="32CA2277" w:rsidR="009656A2" w:rsidRDefault="009656A2" w:rsidP="0065677D">
      <w:pPr>
        <w:pStyle w:val="ListParagraph"/>
        <w:numPr>
          <w:ilvl w:val="0"/>
          <w:numId w:val="2"/>
        </w:numPr>
      </w:pPr>
      <w:r>
        <w:t>Generate range maps for species of interest</w:t>
      </w:r>
    </w:p>
    <w:p w14:paraId="0F98FF8F" w14:textId="3A2176A3" w:rsidR="009656A2" w:rsidRPr="00F8183A" w:rsidRDefault="009656A2" w:rsidP="0065677D">
      <w:pPr>
        <w:pStyle w:val="ListParagraph"/>
        <w:numPr>
          <w:ilvl w:val="0"/>
          <w:numId w:val="2"/>
        </w:numPr>
      </w:pPr>
      <w:r>
        <w:t>Apply knowledge to identification of specific taxa</w:t>
      </w:r>
    </w:p>
    <w:p w14:paraId="69D1A0BD" w14:textId="77777777" w:rsidR="003D3028" w:rsidRDefault="003D3028" w:rsidP="003D3028"/>
    <w:p w14:paraId="2A106E4B" w14:textId="58C57817" w:rsidR="003D3028" w:rsidRDefault="003D3028" w:rsidP="003D3028">
      <w:pPr>
        <w:rPr>
          <w:b/>
          <w:bCs/>
        </w:rPr>
      </w:pPr>
      <w:r>
        <w:rPr>
          <w:b/>
          <w:bCs/>
        </w:rPr>
        <w:t xml:space="preserve">Required </w:t>
      </w:r>
      <w:r w:rsidR="004C77A1">
        <w:rPr>
          <w:b/>
          <w:bCs/>
        </w:rPr>
        <w:t xml:space="preserve">website </w:t>
      </w:r>
      <w:r>
        <w:rPr>
          <w:b/>
          <w:bCs/>
        </w:rPr>
        <w:t>links</w:t>
      </w:r>
      <w:r w:rsidR="004C77A1">
        <w:rPr>
          <w:b/>
          <w:bCs/>
        </w:rPr>
        <w:t>:</w:t>
      </w:r>
    </w:p>
    <w:p w14:paraId="536401D8" w14:textId="24EDD2B9" w:rsidR="003D3028" w:rsidRDefault="009656A2" w:rsidP="003D3028">
      <w:pPr>
        <w:pStyle w:val="ListParagraph"/>
        <w:numPr>
          <w:ilvl w:val="0"/>
          <w:numId w:val="10"/>
        </w:numPr>
      </w:pPr>
      <w:r>
        <w:t xml:space="preserve">ARCTOS: </w:t>
      </w:r>
      <w:hyperlink r:id="rId9" w:history="1">
        <w:r w:rsidRPr="00555140">
          <w:rPr>
            <w:rStyle w:val="Hyperlink"/>
          </w:rPr>
          <w:t>https://arctosdb.org/</w:t>
        </w:r>
      </w:hyperlink>
    </w:p>
    <w:p w14:paraId="57A9D2F1" w14:textId="1E4BD232" w:rsidR="004C77A1" w:rsidRPr="00303F2F" w:rsidRDefault="009656A2" w:rsidP="00F8183A">
      <w:pPr>
        <w:pStyle w:val="ListParagraph"/>
        <w:numPr>
          <w:ilvl w:val="0"/>
          <w:numId w:val="10"/>
        </w:numPr>
      </w:pPr>
      <w:r>
        <w:t xml:space="preserve">GBIF: </w:t>
      </w:r>
      <w:hyperlink r:id="rId10" w:history="1">
        <w:r w:rsidR="004C77A1" w:rsidRPr="00555140">
          <w:rPr>
            <w:rStyle w:val="Hyperlink"/>
          </w:rPr>
          <w:t>https://www.gbif.org/</w:t>
        </w:r>
      </w:hyperlink>
    </w:p>
    <w:p w14:paraId="74F300D7" w14:textId="034DB873" w:rsidR="00F8183A" w:rsidRDefault="003D3028" w:rsidP="00F8183A">
      <w:pPr>
        <w:rPr>
          <w:b/>
          <w:bCs/>
        </w:rPr>
      </w:pPr>
      <w:r>
        <w:rPr>
          <w:b/>
          <w:bCs/>
        </w:rPr>
        <w:lastRenderedPageBreak/>
        <w:t>Glossary</w:t>
      </w:r>
      <w:r w:rsidR="00B153FA">
        <w:rPr>
          <w:b/>
          <w:bCs/>
        </w:rPr>
        <w:t>: vocabulary you need to know to complete this module</w:t>
      </w:r>
    </w:p>
    <w:p w14:paraId="4533D115" w14:textId="2CFCF00A" w:rsidR="00E02B7B" w:rsidRDefault="00E02B7B" w:rsidP="0031674D">
      <w:pPr>
        <w:rPr>
          <w:i/>
          <w:iCs/>
        </w:rPr>
      </w:pPr>
      <w:r>
        <w:rPr>
          <w:i/>
          <w:iCs/>
        </w:rPr>
        <w:t>Binomial nomenclature:</w:t>
      </w:r>
    </w:p>
    <w:p w14:paraId="490DC3CE" w14:textId="09455E00" w:rsidR="004C77A1" w:rsidRDefault="004C77A1" w:rsidP="0031674D">
      <w:pPr>
        <w:rPr>
          <w:i/>
          <w:iCs/>
        </w:rPr>
      </w:pPr>
      <w:r>
        <w:rPr>
          <w:i/>
          <w:iCs/>
        </w:rPr>
        <w:t>Comparative anatomy:</w:t>
      </w:r>
    </w:p>
    <w:p w14:paraId="69813D3D" w14:textId="2D515B4A" w:rsidR="0031674D" w:rsidRDefault="0031674D" w:rsidP="0031674D">
      <w:pPr>
        <w:rPr>
          <w:i/>
          <w:iCs/>
        </w:rPr>
      </w:pPr>
      <w:r>
        <w:rPr>
          <w:i/>
          <w:iCs/>
        </w:rPr>
        <w:t xml:space="preserve">Dichotomous </w:t>
      </w:r>
      <w:r w:rsidR="00E02B7B">
        <w:rPr>
          <w:i/>
          <w:iCs/>
        </w:rPr>
        <w:t>k</w:t>
      </w:r>
      <w:r>
        <w:rPr>
          <w:i/>
          <w:iCs/>
        </w:rPr>
        <w:t xml:space="preserve">ey: </w:t>
      </w:r>
    </w:p>
    <w:p w14:paraId="47A673B8" w14:textId="57B22D50" w:rsidR="0031674D" w:rsidRDefault="0031674D" w:rsidP="0031674D">
      <w:r>
        <w:rPr>
          <w:i/>
          <w:iCs/>
        </w:rPr>
        <w:t>PCR</w:t>
      </w:r>
      <w:r>
        <w:t>:</w:t>
      </w:r>
    </w:p>
    <w:p w14:paraId="35D2DFF9" w14:textId="67FEE51E" w:rsidR="003D3028" w:rsidRDefault="0031674D" w:rsidP="00F8183A">
      <w:r>
        <w:rPr>
          <w:i/>
          <w:iCs/>
        </w:rPr>
        <w:t>Species</w:t>
      </w:r>
      <w:r w:rsidR="003D3028" w:rsidRPr="003D3028">
        <w:t>:</w:t>
      </w:r>
    </w:p>
    <w:p w14:paraId="62B123E4" w14:textId="5920B2F6" w:rsidR="004C77A1" w:rsidRDefault="004C77A1" w:rsidP="00F8183A">
      <w:pPr>
        <w:rPr>
          <w:i/>
          <w:iCs/>
        </w:rPr>
      </w:pPr>
      <w:r>
        <w:rPr>
          <w:i/>
          <w:iCs/>
        </w:rPr>
        <w:t>Species range:</w:t>
      </w:r>
    </w:p>
    <w:p w14:paraId="38A8A47D" w14:textId="2A9CF6B4" w:rsidR="00F82EFB" w:rsidRPr="00F82EFB" w:rsidRDefault="00F82EFB" w:rsidP="00F8183A">
      <w:pPr>
        <w:rPr>
          <w:i/>
          <w:iCs/>
        </w:rPr>
      </w:pPr>
      <w:r w:rsidRPr="00F82EFB">
        <w:rPr>
          <w:i/>
          <w:iCs/>
        </w:rPr>
        <w:t>Taxa:</w:t>
      </w:r>
    </w:p>
    <w:p w14:paraId="40B8EEAB" w14:textId="77777777" w:rsidR="003D3028" w:rsidRPr="003D3028" w:rsidRDefault="003D3028" w:rsidP="00F8183A">
      <w:pPr>
        <w:rPr>
          <w:b/>
          <w:bCs/>
        </w:rPr>
      </w:pPr>
    </w:p>
    <w:p w14:paraId="279295BA" w14:textId="6BF1D9F4" w:rsidR="00ED6115" w:rsidRDefault="00437963" w:rsidP="00B153FA">
      <w:pPr>
        <w:rPr>
          <w:b/>
          <w:bCs/>
          <w:sz w:val="28"/>
          <w:szCs w:val="28"/>
        </w:rPr>
      </w:pPr>
      <w:r>
        <w:rPr>
          <w:b/>
          <w:bCs/>
          <w:sz w:val="28"/>
          <w:szCs w:val="28"/>
        </w:rPr>
        <w:t>Biological Identification: Background</w:t>
      </w:r>
    </w:p>
    <w:p w14:paraId="38435CED" w14:textId="77777777" w:rsidR="00ED6115" w:rsidRPr="00ED6115" w:rsidRDefault="00ED6115" w:rsidP="00B153FA">
      <w:pPr>
        <w:rPr>
          <w:b/>
          <w:bCs/>
          <w:sz w:val="28"/>
          <w:szCs w:val="28"/>
        </w:rPr>
      </w:pPr>
    </w:p>
    <w:p w14:paraId="5DE792C6" w14:textId="73E95B6D" w:rsidR="00ED6115" w:rsidRDefault="00ED6115" w:rsidP="00B153FA">
      <w:r>
        <w:t>The classification of biological organisms</w:t>
      </w:r>
      <w:r w:rsidR="00277BF6">
        <w:t xml:space="preserve"> was initially done by </w:t>
      </w:r>
      <w:r w:rsidR="00E0725B">
        <w:t>Aristotle (384-322 BCE) and included the divisions of plants, animals, and humans</w:t>
      </w:r>
      <w:r w:rsidR="00DF429C">
        <w:t>. Aristotle distinguished animal species between those “with blood” and those “without [red] blood</w:t>
      </w:r>
      <w:r w:rsidR="00665981">
        <w:t>.</w:t>
      </w:r>
      <w:r w:rsidR="00DF429C">
        <w:t>”</w:t>
      </w:r>
      <w:r w:rsidR="00665981">
        <w:t xml:space="preserve"> Aristotle was the first to group organisms together into what he called “genera.” In modern terms, genera refer to the genus of a given organism, but we have Aristotle to thank for the initial recognition that organisms should be classified (</w:t>
      </w:r>
      <w:hyperlink r:id="rId11" w:history="1">
        <w:r w:rsidR="00665981" w:rsidRPr="00555140">
          <w:rPr>
            <w:rStyle w:val="Hyperlink"/>
          </w:rPr>
          <w:t>https://ucmp.berkeley.edu/history/aristotle.html</w:t>
        </w:r>
      </w:hyperlink>
      <w:r w:rsidR="00665981">
        <w:t xml:space="preserve">). </w:t>
      </w:r>
    </w:p>
    <w:p w14:paraId="359C8B47" w14:textId="13E8F20F" w:rsidR="00F8183A" w:rsidRDefault="00F8183A" w:rsidP="00B153FA"/>
    <w:p w14:paraId="03008375" w14:textId="552C0F76" w:rsidR="000876F0" w:rsidRDefault="000876F0" w:rsidP="00B153FA">
      <w:r>
        <w:t xml:space="preserve">Two thousand years after Aristotle, Carl </w:t>
      </w:r>
      <w:r w:rsidR="00946345">
        <w:t>Linnaeus</w:t>
      </w:r>
      <w:r>
        <w:t xml:space="preserve"> (1707-1778) revived the principle of biological classification. He is considered the founder of modern taxonomy, as he introduced the idea of a hierarchy of nesting groups </w:t>
      </w:r>
      <w:r w:rsidR="00E02B7B">
        <w:t xml:space="preserve">within groups and giving a two-word Latin name to every species (binomial nomenclature). We have since built upon Linnaeus’ hierarchical structure. </w:t>
      </w:r>
      <w:r>
        <w:t>(</w:t>
      </w:r>
      <w:hyperlink r:id="rId12" w:anchor=":~:text=His%20major%20groupings%20in%20the,since%20the%20time%20of%20Linnaeus" w:history="1">
        <w:r w:rsidRPr="00555140">
          <w:rPr>
            <w:rStyle w:val="Hyperlink"/>
          </w:rPr>
          <w:t>http://www.brooklyn.cuny.edu/bc/ahp/CLAS/CLAS.Linn.html#:~:text=His%20major%20groupings%20in%20the,since%20the%20time%20of%20Linnaeus</w:t>
        </w:r>
      </w:hyperlink>
      <w:r w:rsidRPr="000876F0">
        <w:t>.</w:t>
      </w:r>
      <w:r>
        <w:t>)</w:t>
      </w:r>
    </w:p>
    <w:p w14:paraId="6A9AEDA2" w14:textId="16B6D55E" w:rsidR="00946345" w:rsidRDefault="00946345" w:rsidP="00B153FA"/>
    <w:p w14:paraId="68E2BE77" w14:textId="01A9C98D" w:rsidR="008F460E" w:rsidRDefault="008F460E" w:rsidP="00B153FA">
      <w:r>
        <w:t xml:space="preserve">The major taxonomic ranks are Kingdom, Phylum, Class, Order, Family, Genus, Species (although many other ranks such as “subclass,” “superfamily,” and “infraorder” are often used). </w:t>
      </w:r>
      <w:r w:rsidR="000D3CFE">
        <w:t>(</w:t>
      </w:r>
      <w:hyperlink r:id="rId13" w:anchor=":~:text=In%20the%2018th%20century%20Carolus,genus%2C%20species%2C%20and%20variety" w:history="1">
        <w:r w:rsidR="000D3CFE" w:rsidRPr="00555140">
          <w:rPr>
            <w:rStyle w:val="Hyperlink"/>
          </w:rPr>
          <w:t>https://animaldiversity.org/animal_names/rank_inconsistency/#:~:text=In%20the%2018th%20century%20Carolus,genus%2C%20species%2C%20and%20variety</w:t>
        </w:r>
      </w:hyperlink>
      <w:r w:rsidR="000D3CFE" w:rsidRPr="000D3CFE">
        <w:t>.</w:t>
      </w:r>
      <w:r w:rsidR="000D3CFE">
        <w:t>)</w:t>
      </w:r>
    </w:p>
    <w:p w14:paraId="3B1CDD4A" w14:textId="6896C33A" w:rsidR="000D3CFE" w:rsidRDefault="004D44A9" w:rsidP="00B153FA">
      <w:r>
        <w:rPr>
          <w:noProof/>
        </w:rPr>
        <w:drawing>
          <wp:anchor distT="0" distB="0" distL="114300" distR="114300" simplePos="0" relativeHeight="251658240" behindDoc="0" locked="0" layoutInCell="1" allowOverlap="1" wp14:anchorId="5AD1E657" wp14:editId="46CC1EB7">
            <wp:simplePos x="0" y="0"/>
            <wp:positionH relativeFrom="column">
              <wp:posOffset>45085</wp:posOffset>
            </wp:positionH>
            <wp:positionV relativeFrom="paragraph">
              <wp:posOffset>73025</wp:posOffset>
            </wp:positionV>
            <wp:extent cx="1339850" cy="2696210"/>
            <wp:effectExtent l="0" t="0" r="6350" b="0"/>
            <wp:wrapSquare wrapText="bothSides"/>
            <wp:docPr id="11" name="Picture 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39850" cy="2696210"/>
                    </a:xfrm>
                    <a:prstGeom prst="rect">
                      <a:avLst/>
                    </a:prstGeom>
                  </pic:spPr>
                </pic:pic>
              </a:graphicData>
            </a:graphic>
            <wp14:sizeRelH relativeFrom="page">
              <wp14:pctWidth>0</wp14:pctWidth>
            </wp14:sizeRelH>
            <wp14:sizeRelV relativeFrom="page">
              <wp14:pctHeight>0</wp14:pctHeight>
            </wp14:sizeRelV>
          </wp:anchor>
        </w:drawing>
      </w:r>
    </w:p>
    <w:p w14:paraId="70AC747E" w14:textId="591764C2" w:rsidR="000D3CFE" w:rsidRDefault="008F460E" w:rsidP="00B153FA">
      <w:r>
        <w:t xml:space="preserve">Today, we still use binomial nomenclature </w:t>
      </w:r>
      <w:r w:rsidR="000D3CFE">
        <w:t xml:space="preserve">for every organism on Earth. For example, humans are </w:t>
      </w:r>
      <w:r w:rsidR="000D3CFE">
        <w:rPr>
          <w:i/>
          <w:iCs/>
        </w:rPr>
        <w:t>Homo sapiens</w:t>
      </w:r>
      <w:r w:rsidR="000D3CFE">
        <w:t xml:space="preserve">. The first word is the genus, and the second word is the specific epithet (or species name). When writing this Latin name of an organism, remember that the genus should always be capitalized, the specific epithet is lowercase, and the name should be italicized (when typing) or underlined (when writing by hand). An example using </w:t>
      </w:r>
      <w:r w:rsidR="00D873B8">
        <w:t xml:space="preserve">the grey </w:t>
      </w:r>
      <w:r w:rsidR="000F06CE">
        <w:t>wol</w:t>
      </w:r>
      <w:r w:rsidR="00D873B8">
        <w:t>f</w:t>
      </w:r>
      <w:r w:rsidR="000F06CE">
        <w:t>:</w:t>
      </w:r>
    </w:p>
    <w:p w14:paraId="6B578267" w14:textId="1FC31A90" w:rsidR="000F06CE" w:rsidRDefault="000F06CE" w:rsidP="00B153FA">
      <w:pPr>
        <w:rPr>
          <w:i/>
          <w:iCs/>
        </w:rPr>
      </w:pPr>
      <w:r>
        <w:t xml:space="preserve">Genus: </w:t>
      </w:r>
      <w:r>
        <w:rPr>
          <w:i/>
          <w:iCs/>
        </w:rPr>
        <w:t>Canis</w:t>
      </w:r>
    </w:p>
    <w:p w14:paraId="7A954C1B" w14:textId="16971A7B" w:rsidR="000F06CE" w:rsidRDefault="000F06CE" w:rsidP="00AF6D84">
      <w:pPr>
        <w:tabs>
          <w:tab w:val="left" w:pos="2820"/>
        </w:tabs>
        <w:rPr>
          <w:i/>
          <w:iCs/>
        </w:rPr>
      </w:pPr>
      <w:r>
        <w:t xml:space="preserve">Specific epithet: </w:t>
      </w:r>
      <w:r>
        <w:rPr>
          <w:i/>
          <w:iCs/>
        </w:rPr>
        <w:t>lupus</w:t>
      </w:r>
      <w:r w:rsidR="00AF6D84">
        <w:rPr>
          <w:i/>
          <w:iCs/>
        </w:rPr>
        <w:tab/>
      </w:r>
    </w:p>
    <w:p w14:paraId="3D7CDF3F" w14:textId="4F92B57A" w:rsidR="000F06CE" w:rsidRDefault="000F06CE" w:rsidP="00B153FA">
      <w:pPr>
        <w:rPr>
          <w:i/>
          <w:iCs/>
        </w:rPr>
      </w:pPr>
      <w:r>
        <w:t xml:space="preserve">Correct way to write the scientific name: </w:t>
      </w:r>
      <w:r>
        <w:rPr>
          <w:i/>
          <w:iCs/>
        </w:rPr>
        <w:t>Canis lupus</w:t>
      </w:r>
    </w:p>
    <w:p w14:paraId="64126792" w14:textId="08575FF3" w:rsidR="000F06CE" w:rsidRPr="000F06CE" w:rsidRDefault="000F06CE" w:rsidP="00B153FA">
      <w:r>
        <w:t xml:space="preserve">Some incorrect ways: </w:t>
      </w:r>
      <w:proofErr w:type="spellStart"/>
      <w:r>
        <w:t>canis</w:t>
      </w:r>
      <w:proofErr w:type="spellEnd"/>
      <w:r>
        <w:t xml:space="preserve"> Lupus, </w:t>
      </w:r>
      <w:r>
        <w:rPr>
          <w:i/>
          <w:iCs/>
        </w:rPr>
        <w:t>Canis Lupus</w:t>
      </w:r>
      <w:r>
        <w:t>, Canis lupus…</w:t>
      </w:r>
      <w:r w:rsidR="00D873B8">
        <w:t xml:space="preserve"> </w:t>
      </w:r>
    </w:p>
    <w:p w14:paraId="579CB1F3" w14:textId="6E7AD692" w:rsidR="000F06CE" w:rsidRDefault="000F06CE" w:rsidP="00B153FA"/>
    <w:p w14:paraId="6688F00E" w14:textId="1A4FC7D3" w:rsidR="000F06CE" w:rsidRPr="000F06CE" w:rsidRDefault="000F06CE" w:rsidP="00B153FA"/>
    <w:p w14:paraId="641BED39" w14:textId="40DE5C9E" w:rsidR="00946345" w:rsidRDefault="00946345" w:rsidP="00B153FA"/>
    <w:p w14:paraId="2EA17C1D" w14:textId="6CED59B1" w:rsidR="00946345" w:rsidRDefault="00946345" w:rsidP="00B153FA"/>
    <w:p w14:paraId="6950176B" w14:textId="77777777" w:rsidR="00946345" w:rsidRDefault="00946345">
      <w:r>
        <w:t>Current classification</w:t>
      </w:r>
    </w:p>
    <w:p w14:paraId="3D61C37D" w14:textId="77777777" w:rsidR="00946345" w:rsidRDefault="00946345"/>
    <w:p w14:paraId="01CE2045" w14:textId="77777777" w:rsidR="00946345" w:rsidRDefault="00946345"/>
    <w:p w14:paraId="716F8FAF" w14:textId="6A956EF2" w:rsidR="00F8183A" w:rsidRDefault="00F8183A">
      <w:r>
        <w:br w:type="page"/>
      </w:r>
    </w:p>
    <w:p w14:paraId="12D64519" w14:textId="354C79D9" w:rsidR="00F8183A" w:rsidRDefault="00F8183A" w:rsidP="00665981">
      <w:pPr>
        <w:jc w:val="center"/>
        <w:rPr>
          <w:b/>
          <w:bCs/>
          <w:sz w:val="36"/>
          <w:szCs w:val="36"/>
        </w:rPr>
      </w:pPr>
      <w:r>
        <w:rPr>
          <w:b/>
          <w:bCs/>
          <w:sz w:val="36"/>
          <w:szCs w:val="36"/>
        </w:rPr>
        <w:lastRenderedPageBreak/>
        <w:t>Pre-lab</w:t>
      </w:r>
      <w:r w:rsidR="007A70F7">
        <w:rPr>
          <w:b/>
          <w:bCs/>
          <w:sz w:val="36"/>
          <w:szCs w:val="36"/>
        </w:rPr>
        <w:t xml:space="preserve"> activities for</w:t>
      </w:r>
      <w:r>
        <w:rPr>
          <w:b/>
          <w:bCs/>
          <w:sz w:val="36"/>
          <w:szCs w:val="36"/>
        </w:rPr>
        <w:t xml:space="preserve"> </w:t>
      </w:r>
      <w:r w:rsidR="00665981">
        <w:rPr>
          <w:b/>
          <w:bCs/>
          <w:sz w:val="36"/>
          <w:szCs w:val="36"/>
        </w:rPr>
        <w:t>Biological Identification</w:t>
      </w:r>
      <w:r>
        <w:rPr>
          <w:b/>
          <w:bCs/>
          <w:sz w:val="36"/>
          <w:szCs w:val="36"/>
        </w:rPr>
        <w:t xml:space="preserve"> </w:t>
      </w:r>
    </w:p>
    <w:p w14:paraId="4125862E" w14:textId="77777777" w:rsidR="00F8183A" w:rsidRDefault="00F8183A" w:rsidP="00F8183A">
      <w:pPr>
        <w:jc w:val="center"/>
        <w:rPr>
          <w:b/>
          <w:bCs/>
          <w:sz w:val="32"/>
          <w:szCs w:val="32"/>
        </w:rPr>
      </w:pPr>
    </w:p>
    <w:p w14:paraId="596AF62A" w14:textId="3CA7B945" w:rsidR="00832700" w:rsidRDefault="00832700" w:rsidP="00F8183A">
      <w:pPr>
        <w:rPr>
          <w:b/>
          <w:bCs/>
        </w:rPr>
      </w:pPr>
      <w:r>
        <w:rPr>
          <w:b/>
          <w:bCs/>
        </w:rPr>
        <w:t xml:space="preserve">Next class we will be focusing on </w:t>
      </w:r>
      <w:r w:rsidR="009E3E16">
        <w:rPr>
          <w:b/>
          <w:bCs/>
        </w:rPr>
        <w:t>Biological Identification.</w:t>
      </w:r>
      <w:r>
        <w:rPr>
          <w:b/>
          <w:bCs/>
        </w:rPr>
        <w:t xml:space="preserve"> </w:t>
      </w:r>
      <w:r w:rsidR="00D03A38">
        <w:rPr>
          <w:b/>
          <w:bCs/>
        </w:rPr>
        <w:t>Instead of spending class time on background information, w</w:t>
      </w:r>
      <w:r>
        <w:rPr>
          <w:b/>
          <w:bCs/>
        </w:rPr>
        <w:t>e want to devote as much time as possible to completing lab activities in class</w:t>
      </w:r>
      <w:r w:rsidR="009E3E16">
        <w:rPr>
          <w:b/>
          <w:bCs/>
        </w:rPr>
        <w:t xml:space="preserve">, </w:t>
      </w:r>
      <w:r w:rsidR="00D03A38">
        <w:rPr>
          <w:b/>
          <w:bCs/>
        </w:rPr>
        <w:t>so please access the following BEFORE class.</w:t>
      </w:r>
    </w:p>
    <w:p w14:paraId="00443A70" w14:textId="77777777" w:rsidR="00832700" w:rsidRDefault="00832700" w:rsidP="00F8183A">
      <w:pPr>
        <w:rPr>
          <w:b/>
          <w:bCs/>
        </w:rPr>
      </w:pPr>
    </w:p>
    <w:p w14:paraId="2A346748" w14:textId="6694C911" w:rsidR="007A70F7" w:rsidRPr="007A70F7" w:rsidRDefault="00D03A38" w:rsidP="00F8183A">
      <w:pPr>
        <w:rPr>
          <w:b/>
          <w:bCs/>
        </w:rPr>
      </w:pPr>
      <w:r>
        <w:rPr>
          <w:b/>
          <w:bCs/>
        </w:rPr>
        <w:t>R</w:t>
      </w:r>
      <w:r w:rsidR="007A70F7">
        <w:rPr>
          <w:b/>
          <w:bCs/>
        </w:rPr>
        <w:t>ead the following before class:</w:t>
      </w:r>
    </w:p>
    <w:p w14:paraId="31469C31" w14:textId="735DB3E4" w:rsidR="00A25363" w:rsidRDefault="009E3E16" w:rsidP="007A70F7">
      <w:pPr>
        <w:pStyle w:val="ListParagraph"/>
        <w:numPr>
          <w:ilvl w:val="0"/>
          <w:numId w:val="3"/>
        </w:numPr>
      </w:pPr>
      <w:r>
        <w:t>Introduction to biological identification</w:t>
      </w:r>
    </w:p>
    <w:p w14:paraId="2E1BE386" w14:textId="15B09C31" w:rsidR="00832700" w:rsidRDefault="00832700" w:rsidP="00832700"/>
    <w:p w14:paraId="3364B2B5" w14:textId="1BF577C1" w:rsidR="00832700" w:rsidRDefault="00D03A38" w:rsidP="00832700">
      <w:r>
        <w:rPr>
          <w:b/>
          <w:bCs/>
        </w:rPr>
        <w:t>Watch this video:</w:t>
      </w:r>
    </w:p>
    <w:p w14:paraId="4803BAA9" w14:textId="42DB6EAE" w:rsidR="00303F2F" w:rsidRPr="00303F2F" w:rsidRDefault="009D2685" w:rsidP="00303F2F">
      <w:pPr>
        <w:rPr>
          <w:rFonts w:ascii="Times New Roman" w:eastAsia="Times New Roman" w:hAnsi="Times New Roman" w:cs="Times New Roman"/>
        </w:rPr>
      </w:pPr>
      <w:hyperlink r:id="rId15" w:history="1">
        <w:r w:rsidR="009E3E16" w:rsidRPr="00555140">
          <w:rPr>
            <w:rStyle w:val="Hyperlink"/>
          </w:rPr>
          <w:t>https://www.sciencelearn.org.nz/videos/2065-classifying-and-identifying</w:t>
        </w:r>
      </w:hyperlink>
      <w:r w:rsidR="00303F2F">
        <w:t xml:space="preserve"> (</w:t>
      </w:r>
      <w:r w:rsidR="00303F2F" w:rsidRPr="00303F2F">
        <w:rPr>
          <w:rFonts w:cstheme="minorHAnsi"/>
          <w:color w:val="000000" w:themeColor="text1"/>
        </w:rPr>
        <w:t xml:space="preserve">copyright </w:t>
      </w:r>
      <w:r w:rsidR="00303F2F" w:rsidRPr="00303F2F">
        <w:rPr>
          <w:rFonts w:eastAsia="Times New Roman" w:cstheme="minorHAnsi"/>
          <w:color w:val="000000" w:themeColor="text1"/>
        </w:rPr>
        <w:t xml:space="preserve">Science Learning Hub – </w:t>
      </w:r>
      <w:proofErr w:type="spellStart"/>
      <w:r w:rsidR="00303F2F" w:rsidRPr="00303F2F">
        <w:rPr>
          <w:rFonts w:eastAsia="Times New Roman" w:cstheme="minorHAnsi"/>
          <w:color w:val="000000" w:themeColor="text1"/>
        </w:rPr>
        <w:t>Pokapū</w:t>
      </w:r>
      <w:proofErr w:type="spellEnd"/>
      <w:r w:rsidR="00303F2F" w:rsidRPr="00303F2F">
        <w:rPr>
          <w:rFonts w:eastAsia="Times New Roman" w:cstheme="minorHAnsi"/>
          <w:color w:val="000000" w:themeColor="text1"/>
        </w:rPr>
        <w:t xml:space="preserve"> </w:t>
      </w:r>
      <w:proofErr w:type="spellStart"/>
      <w:r w:rsidR="00303F2F" w:rsidRPr="00303F2F">
        <w:rPr>
          <w:rFonts w:eastAsia="Times New Roman" w:cstheme="minorHAnsi"/>
          <w:color w:val="000000" w:themeColor="text1"/>
        </w:rPr>
        <w:t>Akoranga</w:t>
      </w:r>
      <w:proofErr w:type="spellEnd"/>
      <w:r w:rsidR="00303F2F" w:rsidRPr="00303F2F">
        <w:rPr>
          <w:rFonts w:eastAsia="Times New Roman" w:cstheme="minorHAnsi"/>
          <w:color w:val="000000" w:themeColor="text1"/>
        </w:rPr>
        <w:t xml:space="preserve"> </w:t>
      </w:r>
      <w:proofErr w:type="spellStart"/>
      <w:r w:rsidR="00303F2F" w:rsidRPr="00303F2F">
        <w:rPr>
          <w:rFonts w:eastAsia="Times New Roman" w:cstheme="minorHAnsi"/>
          <w:color w:val="000000" w:themeColor="text1"/>
        </w:rPr>
        <w:t>Pūtaiao</w:t>
      </w:r>
      <w:proofErr w:type="spellEnd"/>
      <w:r w:rsidR="00303F2F" w:rsidRPr="00303F2F">
        <w:rPr>
          <w:rFonts w:eastAsia="Times New Roman" w:cstheme="minorHAnsi"/>
          <w:color w:val="000000" w:themeColor="text1"/>
        </w:rPr>
        <w:t>, University of Waikato, www.sciencelearn.org.nz)</w:t>
      </w:r>
    </w:p>
    <w:p w14:paraId="7C4A28B9" w14:textId="521CB963" w:rsidR="009E3E16" w:rsidRDefault="009E3E16" w:rsidP="00303F2F"/>
    <w:p w14:paraId="48EB017A" w14:textId="1308ED3A" w:rsidR="009E3E16" w:rsidRDefault="009E3E16" w:rsidP="009E3E16">
      <w:pPr>
        <w:pStyle w:val="ListParagraph"/>
        <w:numPr>
          <w:ilvl w:val="0"/>
          <w:numId w:val="13"/>
        </w:numPr>
      </w:pPr>
      <w:r>
        <w:t>Write a two-sentence summary of the video</w:t>
      </w:r>
    </w:p>
    <w:p w14:paraId="140BDE20" w14:textId="4ECDD180" w:rsidR="0041050F" w:rsidRDefault="009E3E16" w:rsidP="009E3E16">
      <w:pPr>
        <w:pStyle w:val="ListParagraph"/>
        <w:numPr>
          <w:ilvl w:val="0"/>
          <w:numId w:val="13"/>
        </w:numPr>
      </w:pPr>
      <w:r>
        <w:t>Come to class ready to discuss why biological identification is important</w:t>
      </w:r>
    </w:p>
    <w:p w14:paraId="09208AC7" w14:textId="26C6752C" w:rsidR="007A70F7" w:rsidRDefault="0041050F" w:rsidP="00F8183A">
      <w:r>
        <w:br w:type="page"/>
      </w:r>
    </w:p>
    <w:p w14:paraId="65920BB1" w14:textId="77777777" w:rsidR="000E6820" w:rsidRDefault="000E6820" w:rsidP="000E6820">
      <w:pPr>
        <w:jc w:val="center"/>
        <w:rPr>
          <w:b/>
          <w:bCs/>
          <w:sz w:val="36"/>
          <w:szCs w:val="36"/>
        </w:rPr>
      </w:pPr>
      <w:r>
        <w:rPr>
          <w:b/>
          <w:bCs/>
          <w:sz w:val="36"/>
          <w:szCs w:val="36"/>
        </w:rPr>
        <w:lastRenderedPageBreak/>
        <w:t xml:space="preserve">Biological Identification: Dichotomous Key Activity </w:t>
      </w:r>
    </w:p>
    <w:p w14:paraId="2ED77193" w14:textId="77777777" w:rsidR="000E6820" w:rsidRDefault="000E6820" w:rsidP="000E6820">
      <w:pPr>
        <w:jc w:val="center"/>
        <w:rPr>
          <w:b/>
          <w:bCs/>
          <w:sz w:val="32"/>
          <w:szCs w:val="32"/>
        </w:rPr>
      </w:pPr>
    </w:p>
    <w:p w14:paraId="2BF51F40" w14:textId="0E0E5DA2" w:rsidR="000051F6" w:rsidRDefault="00FF263D" w:rsidP="000E6820">
      <w:r>
        <w:t xml:space="preserve">Dichotomous keys are widely used by biologists to identify organisms. </w:t>
      </w:r>
      <w:r w:rsidR="000051F6">
        <w:t xml:space="preserve">They are important scientific tools that help </w:t>
      </w:r>
      <w:r w:rsidR="00CB6CB0">
        <w:t xml:space="preserve">experts, as well as beginners, look at observable characteristics and </w:t>
      </w:r>
      <w:proofErr w:type="gramStart"/>
      <w:r w:rsidR="00CB6CB0">
        <w:t>come to a conclusion</w:t>
      </w:r>
      <w:proofErr w:type="gramEnd"/>
      <w:r w:rsidR="00CB6CB0">
        <w:t>.</w:t>
      </w:r>
      <w:r w:rsidR="000051F6">
        <w:t xml:space="preserve"> </w:t>
      </w:r>
      <w:r w:rsidR="00A83F1E">
        <w:t xml:space="preserve">They guide biologists through “yes-no” and “number of” questions to find an answer. </w:t>
      </w:r>
      <w:r w:rsidR="00CB6CB0">
        <w:t xml:space="preserve">Using a dichotomous key, </w:t>
      </w:r>
      <w:r w:rsidR="00304082">
        <w:t>you should be able to correctly identify an organism, even if you are not an expert (</w:t>
      </w:r>
      <w:hyperlink r:id="rId16" w:history="1">
        <w:r w:rsidR="00304082" w:rsidRPr="008A77F2">
          <w:rPr>
            <w:rStyle w:val="Hyperlink"/>
          </w:rPr>
          <w:t>https://www.nps.gov/teachers/classrooms/dichotomous-key.htm</w:t>
        </w:r>
      </w:hyperlink>
      <w:r w:rsidR="00304082">
        <w:t>)!</w:t>
      </w:r>
    </w:p>
    <w:p w14:paraId="5FE7256D" w14:textId="348D4DF9" w:rsidR="00FF263D" w:rsidRDefault="00AB4B7F" w:rsidP="000E6820">
      <w:r>
        <w:t>The following is a fictitious example of how to classify candy using a dichotomous key:</w:t>
      </w:r>
    </w:p>
    <w:p w14:paraId="71A56292" w14:textId="14874047" w:rsidR="008740C7" w:rsidRDefault="008740C7" w:rsidP="000E6820">
      <w:r>
        <w:rPr>
          <w:noProof/>
        </w:rPr>
        <w:drawing>
          <wp:inline distT="0" distB="0" distL="0" distR="0" wp14:anchorId="23B9AA74" wp14:editId="44FD0BE8">
            <wp:extent cx="3966203" cy="4952245"/>
            <wp:effectExtent l="0" t="0" r="0" b="1270"/>
            <wp:docPr id="2"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21170" cy="5020877"/>
                    </a:xfrm>
                    <a:prstGeom prst="rect">
                      <a:avLst/>
                    </a:prstGeom>
                  </pic:spPr>
                </pic:pic>
              </a:graphicData>
            </a:graphic>
          </wp:inline>
        </w:drawing>
      </w:r>
    </w:p>
    <w:p w14:paraId="4D6681C8" w14:textId="12BFB08A" w:rsidR="00A83F1E" w:rsidRDefault="00A10636" w:rsidP="000E6820">
      <w:r>
        <w:t xml:space="preserve">Image used with permission from: </w:t>
      </w:r>
      <w:hyperlink r:id="rId18" w:history="1">
        <w:r w:rsidRPr="008A77F2">
          <w:rPr>
            <w:rStyle w:val="Hyperlink"/>
          </w:rPr>
          <w:t>https://www.pinterest.com/pin/212161832420531263/</w:t>
        </w:r>
      </w:hyperlink>
    </w:p>
    <w:p w14:paraId="06B20B64" w14:textId="2346FED7" w:rsidR="00A83F1E" w:rsidRDefault="00A83F1E" w:rsidP="000E6820"/>
    <w:p w14:paraId="75AB4E33" w14:textId="38D34300" w:rsidR="00A10636" w:rsidRDefault="00A10636" w:rsidP="000E6820">
      <w:r>
        <w:t xml:space="preserve">Working through a </w:t>
      </w:r>
      <w:r w:rsidR="00981A29">
        <w:t xml:space="preserve">real </w:t>
      </w:r>
      <w:r>
        <w:t>dichotomous key can</w:t>
      </w:r>
      <w:r w:rsidR="00981A29">
        <w:t xml:space="preserve"> seem difficult</w:t>
      </w:r>
      <w:r w:rsidR="002470A1">
        <w:t>, but knowing how to use them is incredibly useful in identifying organisms!</w:t>
      </w:r>
      <w:r w:rsidR="000051F6">
        <w:t xml:space="preserve"> </w:t>
      </w:r>
      <w:r w:rsidR="008A77F2">
        <w:t>In the following activities, you will make your own dichotomous keys</w:t>
      </w:r>
      <w:r w:rsidR="00FA272F">
        <w:t>,</w:t>
      </w:r>
      <w:r w:rsidR="008A77F2">
        <w:t xml:space="preserve"> and work through</w:t>
      </w:r>
      <w:r w:rsidR="00FA272F">
        <w:t xml:space="preserve"> an expertly</w:t>
      </w:r>
      <w:r w:rsidR="008A77F2">
        <w:t xml:space="preserve"> published key</w:t>
      </w:r>
      <w:r w:rsidR="00FA272F">
        <w:t xml:space="preserve"> to identify an unknown specimen!</w:t>
      </w:r>
    </w:p>
    <w:p w14:paraId="4DB72AF2" w14:textId="77777777" w:rsidR="002470A1" w:rsidRDefault="002470A1" w:rsidP="000E6820"/>
    <w:p w14:paraId="600F73FD" w14:textId="574E5F83" w:rsidR="002470A1" w:rsidRDefault="00A34826" w:rsidP="002470A1">
      <w:r>
        <w:rPr>
          <w:b/>
          <w:bCs/>
          <w:i/>
          <w:iCs/>
        </w:rPr>
        <w:lastRenderedPageBreak/>
        <w:t>Exercise</w:t>
      </w:r>
      <w:r w:rsidR="002470A1">
        <w:rPr>
          <w:b/>
          <w:bCs/>
          <w:i/>
          <w:iCs/>
        </w:rPr>
        <w:t xml:space="preserve"> 1: </w:t>
      </w:r>
    </w:p>
    <w:p w14:paraId="7804332E" w14:textId="070E6678" w:rsidR="00A83F1E" w:rsidRDefault="002470A1" w:rsidP="002470A1">
      <w:pPr>
        <w:rPr>
          <w:b/>
          <w:bCs/>
        </w:rPr>
      </w:pPr>
      <w:r>
        <w:rPr>
          <w:b/>
          <w:bCs/>
        </w:rPr>
        <w:t xml:space="preserve">Watch the following YouTube video: </w:t>
      </w:r>
      <w:hyperlink r:id="rId19" w:history="1">
        <w:r w:rsidRPr="00555140">
          <w:rPr>
            <w:rStyle w:val="Hyperlink"/>
            <w:b/>
            <w:bCs/>
          </w:rPr>
          <w:t>https://www.youtube.com/watch?v=peMiaDhw9sc</w:t>
        </w:r>
      </w:hyperlink>
    </w:p>
    <w:p w14:paraId="2A6FD34C" w14:textId="55323913" w:rsidR="002470A1" w:rsidRDefault="002470A1" w:rsidP="002470A1">
      <w:r>
        <w:t xml:space="preserve">Write two sentences about how </w:t>
      </w:r>
      <w:r w:rsidR="000051F6">
        <w:t>you may write your own dichotomous key.</w:t>
      </w:r>
    </w:p>
    <w:p w14:paraId="02C47BAD" w14:textId="77777777" w:rsidR="000051F6" w:rsidRPr="002470A1" w:rsidRDefault="000051F6" w:rsidP="002470A1"/>
    <w:p w14:paraId="3B1CBAAF" w14:textId="77777777" w:rsidR="002470A1" w:rsidRDefault="002470A1" w:rsidP="002470A1"/>
    <w:p w14:paraId="446BE1D4" w14:textId="6096AB8C" w:rsidR="00A83F1E" w:rsidRDefault="00A34826" w:rsidP="000E6820">
      <w:r>
        <w:rPr>
          <w:b/>
          <w:bCs/>
          <w:i/>
          <w:iCs/>
        </w:rPr>
        <w:t>Exercise</w:t>
      </w:r>
      <w:r w:rsidR="00A83F1E">
        <w:rPr>
          <w:b/>
          <w:bCs/>
          <w:i/>
          <w:iCs/>
        </w:rPr>
        <w:t xml:space="preserve"> </w:t>
      </w:r>
      <w:r w:rsidR="002470A1">
        <w:rPr>
          <w:b/>
          <w:bCs/>
          <w:i/>
          <w:iCs/>
        </w:rPr>
        <w:t>2</w:t>
      </w:r>
      <w:r w:rsidR="00A83F1E">
        <w:rPr>
          <w:b/>
          <w:bCs/>
          <w:i/>
          <w:iCs/>
        </w:rPr>
        <w:t xml:space="preserve">: </w:t>
      </w:r>
    </w:p>
    <w:p w14:paraId="1953EDD6" w14:textId="423AE153" w:rsidR="00A83F1E" w:rsidRPr="009A2D89" w:rsidRDefault="00A83F1E" w:rsidP="000E6820">
      <w:pPr>
        <w:rPr>
          <w:b/>
          <w:bCs/>
        </w:rPr>
      </w:pPr>
      <w:r w:rsidRPr="009A2D89">
        <w:rPr>
          <w:b/>
          <w:bCs/>
        </w:rPr>
        <w:t xml:space="preserve">In your lab group, make a dichotomous key for the following items (the names of items and </w:t>
      </w:r>
      <w:r w:rsidR="007C0EA1">
        <w:rPr>
          <w:b/>
          <w:bCs/>
        </w:rPr>
        <w:t xml:space="preserve">an example of the </w:t>
      </w:r>
      <w:r w:rsidRPr="009A2D89">
        <w:rPr>
          <w:b/>
          <w:bCs/>
        </w:rPr>
        <w:t>first question are provided for you):</w:t>
      </w:r>
    </w:p>
    <w:p w14:paraId="0FE6A5F4" w14:textId="6E643B62" w:rsidR="00A83F1E" w:rsidRPr="009A2D89" w:rsidRDefault="00A354D9" w:rsidP="000E6820">
      <w:pPr>
        <w:rPr>
          <w:b/>
          <w:bCs/>
        </w:rPr>
      </w:pPr>
      <w:r>
        <w:rPr>
          <w:b/>
          <w:bCs/>
          <w:noProof/>
        </w:rPr>
        <w:drawing>
          <wp:inline distT="0" distB="0" distL="0" distR="0" wp14:anchorId="44CC888B" wp14:editId="60C17BB9">
            <wp:extent cx="660903" cy="660903"/>
            <wp:effectExtent l="0" t="0" r="0" b="0"/>
            <wp:docPr id="3" name="Picture 3" descr="A black and white football 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lack and white football ball&#10;&#10;Description automatically generated with medium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76126" cy="676126"/>
                    </a:xfrm>
                    <a:prstGeom prst="rect">
                      <a:avLst/>
                    </a:prstGeom>
                  </pic:spPr>
                </pic:pic>
              </a:graphicData>
            </a:graphic>
          </wp:inline>
        </w:drawing>
      </w:r>
      <w:r w:rsidR="00D3546B">
        <w:rPr>
          <w:b/>
          <w:bCs/>
        </w:rPr>
        <w:tab/>
      </w:r>
      <w:r w:rsidR="00D3546B">
        <w:rPr>
          <w:b/>
          <w:bCs/>
          <w:noProof/>
        </w:rPr>
        <w:drawing>
          <wp:inline distT="0" distB="0" distL="0" distR="0" wp14:anchorId="27C6BA95" wp14:editId="73E3D7C5">
            <wp:extent cx="916806" cy="679010"/>
            <wp:effectExtent l="0" t="0" r="0" b="0"/>
            <wp:docPr id="4" name="Picture 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with medium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37686" cy="694475"/>
                    </a:xfrm>
                    <a:prstGeom prst="rect">
                      <a:avLst/>
                    </a:prstGeom>
                  </pic:spPr>
                </pic:pic>
              </a:graphicData>
            </a:graphic>
          </wp:inline>
        </w:drawing>
      </w:r>
      <w:r w:rsidR="00D3546B">
        <w:rPr>
          <w:b/>
          <w:bCs/>
        </w:rPr>
        <w:t xml:space="preserve">        </w:t>
      </w:r>
      <w:r w:rsidR="00D3546B">
        <w:rPr>
          <w:b/>
          <w:bCs/>
          <w:noProof/>
        </w:rPr>
        <w:drawing>
          <wp:inline distT="0" distB="0" distL="0" distR="0" wp14:anchorId="62C86841" wp14:editId="62B2C959">
            <wp:extent cx="887239" cy="441819"/>
            <wp:effectExtent l="0" t="0" r="190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24602" cy="460425"/>
                    </a:xfrm>
                    <a:prstGeom prst="rect">
                      <a:avLst/>
                    </a:prstGeom>
                  </pic:spPr>
                </pic:pic>
              </a:graphicData>
            </a:graphic>
          </wp:inline>
        </w:drawing>
      </w:r>
      <w:r w:rsidR="00D3546B">
        <w:rPr>
          <w:b/>
          <w:bCs/>
        </w:rPr>
        <w:tab/>
      </w:r>
      <w:r w:rsidR="00D3546B">
        <w:rPr>
          <w:b/>
          <w:bCs/>
          <w:noProof/>
        </w:rPr>
        <w:drawing>
          <wp:inline distT="0" distB="0" distL="0" distR="0" wp14:anchorId="5812672C" wp14:editId="26953198">
            <wp:extent cx="679010" cy="6790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90494" cy="690494"/>
                    </a:xfrm>
                    <a:prstGeom prst="rect">
                      <a:avLst/>
                    </a:prstGeom>
                  </pic:spPr>
                </pic:pic>
              </a:graphicData>
            </a:graphic>
          </wp:inline>
        </w:drawing>
      </w:r>
      <w:r w:rsidR="00D3546B">
        <w:rPr>
          <w:b/>
          <w:bCs/>
        </w:rPr>
        <w:tab/>
      </w:r>
      <w:r w:rsidR="00D3546B">
        <w:rPr>
          <w:b/>
          <w:bCs/>
          <w:noProof/>
        </w:rPr>
        <w:drawing>
          <wp:inline distT="0" distB="0" distL="0" distR="0" wp14:anchorId="09BD2E1E" wp14:editId="5E80DF1F">
            <wp:extent cx="805758" cy="604319"/>
            <wp:effectExtent l="0" t="0" r="0" b="5715"/>
            <wp:docPr id="7" name="Picture 7" descr="A picture containing bear, teddy, indoor, br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bear, teddy, indoor, brow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29578" cy="622184"/>
                    </a:xfrm>
                    <a:prstGeom prst="rect">
                      <a:avLst/>
                    </a:prstGeom>
                  </pic:spPr>
                </pic:pic>
              </a:graphicData>
            </a:graphic>
          </wp:inline>
        </w:drawing>
      </w:r>
      <w:r w:rsidR="00D3546B">
        <w:rPr>
          <w:b/>
          <w:bCs/>
        </w:rPr>
        <w:tab/>
      </w:r>
      <w:r w:rsidR="00D3546B">
        <w:rPr>
          <w:b/>
          <w:bCs/>
          <w:noProof/>
        </w:rPr>
        <w:drawing>
          <wp:inline distT="0" distB="0" distL="0" distR="0" wp14:anchorId="1647010F" wp14:editId="6DE7D1D2">
            <wp:extent cx="908928" cy="607896"/>
            <wp:effectExtent l="0" t="0" r="571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44119" cy="631432"/>
                    </a:xfrm>
                    <a:prstGeom prst="rect">
                      <a:avLst/>
                    </a:prstGeom>
                  </pic:spPr>
                </pic:pic>
              </a:graphicData>
            </a:graphic>
          </wp:inline>
        </w:drawing>
      </w:r>
    </w:p>
    <w:p w14:paraId="2D86F416" w14:textId="49BF0D5B" w:rsidR="00A83F1E" w:rsidRPr="009A2D89" w:rsidRDefault="00A83F1E" w:rsidP="000E6820">
      <w:pPr>
        <w:rPr>
          <w:b/>
          <w:bCs/>
        </w:rPr>
      </w:pPr>
      <w:r w:rsidRPr="009A2D89">
        <w:rPr>
          <w:b/>
          <w:bCs/>
        </w:rPr>
        <w:t>Soccer ball</w:t>
      </w:r>
      <w:r w:rsidRPr="009A2D89">
        <w:rPr>
          <w:b/>
          <w:bCs/>
        </w:rPr>
        <w:tab/>
        <w:t>American football</w:t>
      </w:r>
      <w:r w:rsidRPr="009A2D89">
        <w:rPr>
          <w:b/>
          <w:bCs/>
        </w:rPr>
        <w:tab/>
        <w:t>Crayons</w:t>
      </w:r>
      <w:r w:rsidRPr="009A2D89">
        <w:rPr>
          <w:b/>
          <w:bCs/>
        </w:rPr>
        <w:tab/>
        <w:t>Basketball</w:t>
      </w:r>
      <w:proofErr w:type="gramStart"/>
      <w:r w:rsidRPr="009A2D89">
        <w:rPr>
          <w:b/>
          <w:bCs/>
        </w:rPr>
        <w:tab/>
      </w:r>
      <w:r w:rsidR="00D3546B">
        <w:rPr>
          <w:b/>
          <w:bCs/>
        </w:rPr>
        <w:t xml:space="preserve">  </w:t>
      </w:r>
      <w:r w:rsidR="009A2D89" w:rsidRPr="009A2D89">
        <w:rPr>
          <w:b/>
          <w:bCs/>
        </w:rPr>
        <w:t>Teddy</w:t>
      </w:r>
      <w:proofErr w:type="gramEnd"/>
      <w:r w:rsidR="009A2D89" w:rsidRPr="009A2D89">
        <w:rPr>
          <w:b/>
          <w:bCs/>
        </w:rPr>
        <w:t xml:space="preserve"> Bear</w:t>
      </w:r>
      <w:r w:rsidR="009A2D89" w:rsidRPr="009A2D89">
        <w:rPr>
          <w:b/>
          <w:bCs/>
        </w:rPr>
        <w:tab/>
      </w:r>
      <w:r w:rsidR="00D3546B">
        <w:rPr>
          <w:b/>
          <w:bCs/>
        </w:rPr>
        <w:t xml:space="preserve">     </w:t>
      </w:r>
      <w:r w:rsidR="009A2D89" w:rsidRPr="009A2D89">
        <w:rPr>
          <w:b/>
          <w:bCs/>
        </w:rPr>
        <w:t>Marble</w:t>
      </w:r>
      <w:r w:rsidR="00D3546B">
        <w:rPr>
          <w:b/>
          <w:bCs/>
        </w:rPr>
        <w:t>s</w:t>
      </w:r>
    </w:p>
    <w:p w14:paraId="5B033E3E" w14:textId="2677B4A1" w:rsidR="009A2D89" w:rsidRDefault="009A2D89" w:rsidP="000E6820"/>
    <w:p w14:paraId="595951BD" w14:textId="1B7C5E14" w:rsidR="009A2D89" w:rsidRDefault="007C0EA1" w:rsidP="000E6820">
      <w:r>
        <w:t>1a. The item is spherical…………………………5</w:t>
      </w:r>
    </w:p>
    <w:p w14:paraId="06028259" w14:textId="29C7620A" w:rsidR="009A2D89" w:rsidRDefault="007C0EA1" w:rsidP="000E6820">
      <w:r>
        <w:t>1b. The item is not spherical………………</w:t>
      </w:r>
      <w:proofErr w:type="gramStart"/>
      <w:r>
        <w:t>…..</w:t>
      </w:r>
      <w:proofErr w:type="gramEnd"/>
      <w:r>
        <w:t>2</w:t>
      </w:r>
    </w:p>
    <w:p w14:paraId="60747BA7" w14:textId="6FB899EB" w:rsidR="009A2D89" w:rsidRDefault="009A2D89" w:rsidP="000E6820"/>
    <w:p w14:paraId="17F5CDED" w14:textId="5AF5D026" w:rsidR="009A2D89" w:rsidRDefault="009A2D89" w:rsidP="000E6820">
      <w:pPr>
        <w:rPr>
          <w:b/>
          <w:bCs/>
        </w:rPr>
      </w:pPr>
      <w:r>
        <w:rPr>
          <w:b/>
          <w:bCs/>
        </w:rPr>
        <w:t>Give your dichotomous key to another lab group. Circle the item they should identify. See if they can find the correct response using your key!</w:t>
      </w:r>
    </w:p>
    <w:p w14:paraId="233F3532" w14:textId="5DCB7EA3" w:rsidR="009A2D89" w:rsidRDefault="009A2D89" w:rsidP="000E6820">
      <w:pPr>
        <w:rPr>
          <w:b/>
          <w:bCs/>
        </w:rPr>
      </w:pPr>
    </w:p>
    <w:p w14:paraId="62C60F13" w14:textId="77777777" w:rsidR="00303F2F" w:rsidRDefault="00303F2F" w:rsidP="000E6820">
      <w:pPr>
        <w:rPr>
          <w:b/>
          <w:bCs/>
        </w:rPr>
      </w:pPr>
    </w:p>
    <w:p w14:paraId="56B01F24" w14:textId="42171F8D" w:rsidR="009A2D89" w:rsidRDefault="00A34826" w:rsidP="000E6820">
      <w:pPr>
        <w:rPr>
          <w:b/>
          <w:bCs/>
          <w:i/>
          <w:iCs/>
        </w:rPr>
      </w:pPr>
      <w:r>
        <w:rPr>
          <w:b/>
          <w:bCs/>
          <w:i/>
          <w:iCs/>
        </w:rPr>
        <w:t>Exercise</w:t>
      </w:r>
      <w:r w:rsidR="009A2D89">
        <w:rPr>
          <w:b/>
          <w:bCs/>
          <w:i/>
          <w:iCs/>
        </w:rPr>
        <w:t xml:space="preserve"> </w:t>
      </w:r>
      <w:r w:rsidR="005E49C6">
        <w:rPr>
          <w:b/>
          <w:bCs/>
          <w:i/>
          <w:iCs/>
        </w:rPr>
        <w:t>3</w:t>
      </w:r>
      <w:r w:rsidR="009A2D89">
        <w:rPr>
          <w:b/>
          <w:bCs/>
          <w:i/>
          <w:iCs/>
        </w:rPr>
        <w:t>:</w:t>
      </w:r>
    </w:p>
    <w:p w14:paraId="4FDDC384" w14:textId="7E346C33" w:rsidR="009A2D89" w:rsidRDefault="009A2D89" w:rsidP="000E6820">
      <w:pPr>
        <w:rPr>
          <w:b/>
          <w:bCs/>
        </w:rPr>
      </w:pPr>
      <w:r>
        <w:rPr>
          <w:b/>
          <w:bCs/>
        </w:rPr>
        <w:t xml:space="preserve">You will now make a dichotomous key for actual organisms (from the UTEP Biodiversity Collections). </w:t>
      </w:r>
      <w:r w:rsidR="003F19A7">
        <w:rPr>
          <w:b/>
          <w:bCs/>
        </w:rPr>
        <w:t xml:space="preserve">Your lab group can pick from the following series of images. You </w:t>
      </w:r>
      <w:r w:rsidR="001D5CD1">
        <w:rPr>
          <w:b/>
          <w:bCs/>
        </w:rPr>
        <w:t>should include any taxa-specific terms in your key</w:t>
      </w:r>
      <w:r w:rsidR="003F19A7">
        <w:rPr>
          <w:b/>
          <w:bCs/>
        </w:rPr>
        <w:t>.</w:t>
      </w:r>
    </w:p>
    <w:p w14:paraId="6524FA1C" w14:textId="569BF324" w:rsidR="003F19A7" w:rsidRDefault="003F19A7" w:rsidP="000E6820">
      <w:pPr>
        <w:rPr>
          <w:b/>
          <w:bCs/>
        </w:rPr>
      </w:pPr>
    </w:p>
    <w:p w14:paraId="37CB864B" w14:textId="75784DC6" w:rsidR="003F19A7" w:rsidRPr="00D873B8" w:rsidRDefault="003F19A7" w:rsidP="000E6820">
      <w:pPr>
        <w:rPr>
          <w:highlight w:val="yellow"/>
        </w:rPr>
      </w:pPr>
      <w:r w:rsidRPr="00D873B8">
        <w:rPr>
          <w:highlight w:val="yellow"/>
        </w:rPr>
        <w:t>Image series 1: plant specimens (herbarium sheets)</w:t>
      </w:r>
    </w:p>
    <w:p w14:paraId="234CA595" w14:textId="4E791A52" w:rsidR="004C4DB2" w:rsidRPr="00D873B8" w:rsidRDefault="004C4DB2" w:rsidP="000E6820">
      <w:pPr>
        <w:rPr>
          <w:highlight w:val="yellow"/>
        </w:rPr>
      </w:pPr>
    </w:p>
    <w:p w14:paraId="16F3A9C9" w14:textId="1CC55060" w:rsidR="004C4DB2" w:rsidRPr="00D873B8" w:rsidRDefault="004C4DB2" w:rsidP="000E6820">
      <w:pPr>
        <w:rPr>
          <w:highlight w:val="yellow"/>
        </w:rPr>
      </w:pPr>
    </w:p>
    <w:p w14:paraId="58A929DF" w14:textId="77777777" w:rsidR="004C4DB2" w:rsidRPr="00D873B8" w:rsidRDefault="004C4DB2" w:rsidP="000E6820">
      <w:pPr>
        <w:rPr>
          <w:highlight w:val="yellow"/>
        </w:rPr>
      </w:pPr>
    </w:p>
    <w:p w14:paraId="4EB77610" w14:textId="6CB83649" w:rsidR="003F19A7" w:rsidRPr="00D873B8" w:rsidRDefault="003F19A7" w:rsidP="003F19A7">
      <w:pPr>
        <w:rPr>
          <w:highlight w:val="yellow"/>
        </w:rPr>
      </w:pPr>
      <w:r w:rsidRPr="00D873B8">
        <w:rPr>
          <w:highlight w:val="yellow"/>
        </w:rPr>
        <w:t>Image series 2: birds (taxide</w:t>
      </w:r>
      <w:r w:rsidR="001D5CD1" w:rsidRPr="00D873B8">
        <w:rPr>
          <w:highlight w:val="yellow"/>
        </w:rPr>
        <w:t>rmy)</w:t>
      </w:r>
    </w:p>
    <w:p w14:paraId="72078C65" w14:textId="26A204E4" w:rsidR="004C4DB2" w:rsidRPr="00D873B8" w:rsidRDefault="004C4DB2" w:rsidP="003F19A7">
      <w:pPr>
        <w:rPr>
          <w:highlight w:val="yellow"/>
        </w:rPr>
      </w:pPr>
    </w:p>
    <w:p w14:paraId="30A25E98" w14:textId="6013B6CC" w:rsidR="004C4DB2" w:rsidRPr="00D873B8" w:rsidRDefault="004C4DB2" w:rsidP="003F19A7">
      <w:pPr>
        <w:rPr>
          <w:highlight w:val="yellow"/>
        </w:rPr>
      </w:pPr>
    </w:p>
    <w:p w14:paraId="6F58982F" w14:textId="77777777" w:rsidR="004C4DB2" w:rsidRPr="00D873B8" w:rsidRDefault="004C4DB2" w:rsidP="003F19A7">
      <w:pPr>
        <w:rPr>
          <w:highlight w:val="yellow"/>
        </w:rPr>
      </w:pPr>
    </w:p>
    <w:p w14:paraId="6F39322E" w14:textId="3C9694AB" w:rsidR="003F19A7" w:rsidRPr="00D873B8" w:rsidRDefault="003F19A7" w:rsidP="003F19A7">
      <w:pPr>
        <w:rPr>
          <w:highlight w:val="yellow"/>
        </w:rPr>
      </w:pPr>
      <w:r w:rsidRPr="00D873B8">
        <w:rPr>
          <w:highlight w:val="yellow"/>
        </w:rPr>
        <w:t xml:space="preserve">Image series </w:t>
      </w:r>
      <w:r w:rsidR="001D5CD1" w:rsidRPr="00D873B8">
        <w:rPr>
          <w:highlight w:val="yellow"/>
        </w:rPr>
        <w:t>3</w:t>
      </w:r>
      <w:r w:rsidRPr="00D873B8">
        <w:rPr>
          <w:highlight w:val="yellow"/>
        </w:rPr>
        <w:t>: mammal</w:t>
      </w:r>
      <w:r w:rsidR="001D5CD1" w:rsidRPr="00D873B8">
        <w:rPr>
          <w:highlight w:val="yellow"/>
        </w:rPr>
        <w:t>s</w:t>
      </w:r>
      <w:r w:rsidRPr="00D873B8">
        <w:rPr>
          <w:highlight w:val="yellow"/>
        </w:rPr>
        <w:t xml:space="preserve"> </w:t>
      </w:r>
      <w:r w:rsidR="001D5CD1" w:rsidRPr="00D873B8">
        <w:rPr>
          <w:highlight w:val="yellow"/>
        </w:rPr>
        <w:t>(</w:t>
      </w:r>
      <w:r w:rsidRPr="00D873B8">
        <w:rPr>
          <w:highlight w:val="yellow"/>
        </w:rPr>
        <w:t>sk</w:t>
      </w:r>
      <w:r w:rsidR="00D3546B">
        <w:rPr>
          <w:highlight w:val="yellow"/>
        </w:rPr>
        <w:t>ins</w:t>
      </w:r>
      <w:r w:rsidR="001D5CD1" w:rsidRPr="00D873B8">
        <w:rPr>
          <w:highlight w:val="yellow"/>
        </w:rPr>
        <w:t>)</w:t>
      </w:r>
    </w:p>
    <w:p w14:paraId="23C0DAE5" w14:textId="389A4BDF" w:rsidR="004C4DB2" w:rsidRPr="00D873B8" w:rsidRDefault="004C4DB2" w:rsidP="003F19A7">
      <w:pPr>
        <w:rPr>
          <w:highlight w:val="yellow"/>
        </w:rPr>
      </w:pPr>
    </w:p>
    <w:p w14:paraId="125D8B32" w14:textId="29B1C732" w:rsidR="004C4DB2" w:rsidRPr="00D873B8" w:rsidRDefault="004C4DB2" w:rsidP="003F19A7">
      <w:pPr>
        <w:rPr>
          <w:highlight w:val="yellow"/>
        </w:rPr>
      </w:pPr>
    </w:p>
    <w:p w14:paraId="24338E53" w14:textId="77777777" w:rsidR="004C4DB2" w:rsidRPr="00D873B8" w:rsidRDefault="004C4DB2" w:rsidP="003F19A7">
      <w:pPr>
        <w:rPr>
          <w:highlight w:val="yellow"/>
        </w:rPr>
      </w:pPr>
    </w:p>
    <w:p w14:paraId="0046FDE9" w14:textId="02CDBC8F" w:rsidR="003F19A7" w:rsidRDefault="003F19A7" w:rsidP="003F19A7">
      <w:r w:rsidRPr="00D873B8">
        <w:rPr>
          <w:highlight w:val="yellow"/>
        </w:rPr>
        <w:t xml:space="preserve">Image series </w:t>
      </w:r>
      <w:r w:rsidR="001D5CD1" w:rsidRPr="00D873B8">
        <w:rPr>
          <w:highlight w:val="yellow"/>
        </w:rPr>
        <w:t>4</w:t>
      </w:r>
      <w:r w:rsidRPr="00D873B8">
        <w:rPr>
          <w:highlight w:val="yellow"/>
        </w:rPr>
        <w:t xml:space="preserve">: </w:t>
      </w:r>
      <w:r w:rsidR="00A00262" w:rsidRPr="00D873B8">
        <w:rPr>
          <w:highlight w:val="yellow"/>
        </w:rPr>
        <w:t>reptile</w:t>
      </w:r>
      <w:r w:rsidR="001D5CD1" w:rsidRPr="00D873B8">
        <w:rPr>
          <w:highlight w:val="yellow"/>
        </w:rPr>
        <w:t>s (</w:t>
      </w:r>
      <w:r w:rsidR="00A00262" w:rsidRPr="00D873B8">
        <w:rPr>
          <w:highlight w:val="yellow"/>
        </w:rPr>
        <w:t>wet specimens</w:t>
      </w:r>
      <w:r w:rsidR="001D5CD1" w:rsidRPr="00D873B8">
        <w:rPr>
          <w:highlight w:val="yellow"/>
        </w:rPr>
        <w:t>)</w:t>
      </w:r>
    </w:p>
    <w:p w14:paraId="7CD33C26" w14:textId="77777777" w:rsidR="003F19A7" w:rsidRDefault="003F19A7" w:rsidP="000E6820"/>
    <w:p w14:paraId="5122E055" w14:textId="77777777" w:rsidR="003F19A7" w:rsidRPr="003F19A7" w:rsidRDefault="003F19A7" w:rsidP="000E6820"/>
    <w:p w14:paraId="5F7E0531" w14:textId="009A2004" w:rsidR="009A2D89" w:rsidRDefault="009A2D89" w:rsidP="000E6820"/>
    <w:p w14:paraId="06DC5D86" w14:textId="6525609A" w:rsidR="00A00262" w:rsidRDefault="00A34826" w:rsidP="00A00262">
      <w:pPr>
        <w:rPr>
          <w:b/>
          <w:bCs/>
          <w:i/>
          <w:iCs/>
        </w:rPr>
      </w:pPr>
      <w:r>
        <w:rPr>
          <w:b/>
          <w:bCs/>
          <w:i/>
          <w:iCs/>
        </w:rPr>
        <w:t>Exercise</w:t>
      </w:r>
      <w:r w:rsidR="00A00262">
        <w:rPr>
          <w:b/>
          <w:bCs/>
          <w:i/>
          <w:iCs/>
        </w:rPr>
        <w:t xml:space="preserve"> 4:</w:t>
      </w:r>
    </w:p>
    <w:p w14:paraId="33CAEC8E" w14:textId="358C1C2C" w:rsidR="009A2D89" w:rsidRPr="00A83F1E" w:rsidRDefault="00A34826" w:rsidP="00A00262">
      <w:r>
        <w:rPr>
          <w:b/>
          <w:bCs/>
        </w:rPr>
        <w:lastRenderedPageBreak/>
        <w:t xml:space="preserve">Identify an unknown organism! </w:t>
      </w:r>
      <w:r w:rsidR="003D4378">
        <w:rPr>
          <w:b/>
          <w:bCs/>
        </w:rPr>
        <w:t xml:space="preserve">Using what you’ve learned, your lab group will work through a published dichotomous key. </w:t>
      </w:r>
      <w:r>
        <w:rPr>
          <w:b/>
          <w:bCs/>
        </w:rPr>
        <w:t xml:space="preserve">Your TA/instructor will provide you with an actual museum specimen (and/or photographs of the specimen). </w:t>
      </w:r>
      <w:r w:rsidR="003D4378">
        <w:rPr>
          <w:b/>
          <w:bCs/>
        </w:rPr>
        <w:t>You are encouraged to look up any terms you’re unfamiliar with</w:t>
      </w:r>
      <w:r>
        <w:rPr>
          <w:b/>
          <w:bCs/>
        </w:rPr>
        <w:t xml:space="preserve">. </w:t>
      </w:r>
      <w:r w:rsidR="00A544FA" w:rsidRPr="00A544FA">
        <w:rPr>
          <w:b/>
          <w:bCs/>
          <w:highlight w:val="yellow"/>
        </w:rPr>
        <w:t>Provide example; instructors should be encouraged to find their own specimens and dichotomous keys relevant to the class</w:t>
      </w:r>
    </w:p>
    <w:p w14:paraId="57117F46" w14:textId="77777777" w:rsidR="00FF263D" w:rsidRDefault="00FF263D" w:rsidP="000E6820"/>
    <w:p w14:paraId="748CCC54" w14:textId="77777777" w:rsidR="000E6820" w:rsidRDefault="000E6820" w:rsidP="000E6820">
      <w:r>
        <w:br w:type="page"/>
      </w:r>
    </w:p>
    <w:p w14:paraId="17EA80DC" w14:textId="36787E59" w:rsidR="0041050F" w:rsidRDefault="000E6820" w:rsidP="000E6820">
      <w:pPr>
        <w:jc w:val="center"/>
        <w:rPr>
          <w:b/>
          <w:bCs/>
          <w:sz w:val="36"/>
          <w:szCs w:val="36"/>
        </w:rPr>
      </w:pPr>
      <w:r>
        <w:rPr>
          <w:b/>
          <w:bCs/>
          <w:sz w:val="36"/>
          <w:szCs w:val="36"/>
        </w:rPr>
        <w:lastRenderedPageBreak/>
        <w:t>Biological Identification: Comparative Anatomy</w:t>
      </w:r>
      <w:r w:rsidR="0041050F">
        <w:rPr>
          <w:b/>
          <w:bCs/>
          <w:sz w:val="36"/>
          <w:szCs w:val="36"/>
        </w:rPr>
        <w:t xml:space="preserve"> </w:t>
      </w:r>
      <w:r w:rsidR="00C00AB5">
        <w:rPr>
          <w:b/>
          <w:bCs/>
          <w:sz w:val="36"/>
          <w:szCs w:val="36"/>
        </w:rPr>
        <w:t>A</w:t>
      </w:r>
      <w:r w:rsidR="0041050F">
        <w:rPr>
          <w:b/>
          <w:bCs/>
          <w:sz w:val="36"/>
          <w:szCs w:val="36"/>
        </w:rPr>
        <w:t xml:space="preserve">ctivity </w:t>
      </w:r>
    </w:p>
    <w:p w14:paraId="1A5E41BB" w14:textId="77777777" w:rsidR="0041050F" w:rsidRDefault="0041050F" w:rsidP="0041050F">
      <w:pPr>
        <w:jc w:val="center"/>
        <w:rPr>
          <w:b/>
          <w:bCs/>
          <w:sz w:val="32"/>
          <w:szCs w:val="32"/>
        </w:rPr>
      </w:pPr>
    </w:p>
    <w:p w14:paraId="5EF47265" w14:textId="50B47EF4" w:rsidR="00566896" w:rsidRDefault="006A6428" w:rsidP="0041050F">
      <w:r>
        <w:t xml:space="preserve">You found a bird in the field, and don’t know what species it is! This is </w:t>
      </w:r>
      <w:proofErr w:type="gramStart"/>
      <w:r>
        <w:t>where</w:t>
      </w:r>
      <w:proofErr w:type="gramEnd"/>
      <w:r>
        <w:t xml:space="preserve"> comparative anatomy, using museum specimens, can be very useful. </w:t>
      </w:r>
    </w:p>
    <w:p w14:paraId="377729F6" w14:textId="71919B9B" w:rsidR="006A6428" w:rsidRDefault="006A6428" w:rsidP="0041050F"/>
    <w:p w14:paraId="7A0B6FF5" w14:textId="3D283FB4" w:rsidR="006A6428" w:rsidRDefault="006A6428" w:rsidP="0041050F">
      <w:r>
        <w:t xml:space="preserve">Online image searches </w:t>
      </w:r>
      <w:r w:rsidR="00304527">
        <w:t>are subject to individuals’ “ID” of species; they’re a good place to start, but not a great place to make a definitive identification.</w:t>
      </w:r>
    </w:p>
    <w:p w14:paraId="4C20C31E" w14:textId="1FEA30DD" w:rsidR="00304527" w:rsidRDefault="00304527" w:rsidP="0041050F"/>
    <w:p w14:paraId="76615564" w14:textId="40DB9559" w:rsidR="00304527" w:rsidRDefault="00303F2F" w:rsidP="0041050F">
      <w:pPr>
        <w:rPr>
          <w:b/>
          <w:bCs/>
          <w:i/>
          <w:iCs/>
        </w:rPr>
      </w:pPr>
      <w:r>
        <w:rPr>
          <w:b/>
          <w:bCs/>
          <w:i/>
          <w:iCs/>
        </w:rPr>
        <w:t>Exercise</w:t>
      </w:r>
      <w:r w:rsidR="00304527">
        <w:rPr>
          <w:b/>
          <w:bCs/>
          <w:i/>
          <w:iCs/>
        </w:rPr>
        <w:t xml:space="preserve"> 1:</w:t>
      </w:r>
    </w:p>
    <w:p w14:paraId="46438B24" w14:textId="790F1382" w:rsidR="00304527" w:rsidRDefault="00304527" w:rsidP="0041050F">
      <w:pPr>
        <w:rPr>
          <w:b/>
          <w:bCs/>
        </w:rPr>
      </w:pPr>
      <w:r>
        <w:rPr>
          <w:b/>
          <w:bCs/>
        </w:rPr>
        <w:t>Search Google images for your favorite bird</w:t>
      </w:r>
      <w:r w:rsidR="00303F2F">
        <w:rPr>
          <w:b/>
          <w:bCs/>
        </w:rPr>
        <w:t xml:space="preserve"> </w:t>
      </w:r>
      <w:r w:rsidR="00303F2F" w:rsidRPr="00303F2F">
        <w:rPr>
          <w:b/>
          <w:bCs/>
          <w:highlight w:val="yellow"/>
        </w:rPr>
        <w:t>or lizard</w:t>
      </w:r>
      <w:r>
        <w:rPr>
          <w:b/>
          <w:bCs/>
        </w:rPr>
        <w:t>. Answer the following:</w:t>
      </w:r>
    </w:p>
    <w:p w14:paraId="3A9943A7" w14:textId="55AC1769" w:rsidR="00304527" w:rsidRDefault="00304527" w:rsidP="00304527">
      <w:pPr>
        <w:pStyle w:val="ListParagraph"/>
        <w:numPr>
          <w:ilvl w:val="0"/>
          <w:numId w:val="14"/>
        </w:numPr>
      </w:pPr>
      <w:r>
        <w:t xml:space="preserve">Does every </w:t>
      </w:r>
      <w:r w:rsidR="00B55662">
        <w:t xml:space="preserve">image of the </w:t>
      </w:r>
      <w:r>
        <w:t xml:space="preserve">bird of your </w:t>
      </w:r>
      <w:r w:rsidR="00B55662">
        <w:t>chosen</w:t>
      </w:r>
      <w:r>
        <w:t xml:space="preserve"> species look the same</w:t>
      </w:r>
      <w:r w:rsidR="00B55662">
        <w:t>? Why or why not?</w:t>
      </w:r>
    </w:p>
    <w:p w14:paraId="6B3E49B9" w14:textId="460AFBD9" w:rsidR="00B55662" w:rsidRDefault="00B55662" w:rsidP="00304527">
      <w:pPr>
        <w:pStyle w:val="ListParagraph"/>
        <w:numPr>
          <w:ilvl w:val="0"/>
          <w:numId w:val="14"/>
        </w:numPr>
      </w:pPr>
      <w:r>
        <w:t>Do you think every observer posting these photos was able to correctly identify this bird?</w:t>
      </w:r>
    </w:p>
    <w:p w14:paraId="2E6C9278" w14:textId="52CCC429" w:rsidR="00B55662" w:rsidRDefault="00B55662" w:rsidP="00304527">
      <w:pPr>
        <w:pStyle w:val="ListParagraph"/>
        <w:numPr>
          <w:ilvl w:val="0"/>
          <w:numId w:val="14"/>
        </w:numPr>
      </w:pPr>
      <w:r>
        <w:t>Do a new search with the scientific (Latin) name of your bird. What are the differences in your search results?</w:t>
      </w:r>
    </w:p>
    <w:p w14:paraId="148E3B81" w14:textId="09B8338C" w:rsidR="00B55662" w:rsidRDefault="00205FC5" w:rsidP="00304527">
      <w:pPr>
        <w:pStyle w:val="ListParagraph"/>
        <w:numPr>
          <w:ilvl w:val="0"/>
          <w:numId w:val="14"/>
        </w:numPr>
      </w:pPr>
      <w:r>
        <w:t>Are you able to find female, male, and juvenile colorations? Seasonal variation? Geographical variation?</w:t>
      </w:r>
    </w:p>
    <w:p w14:paraId="7A9E3149" w14:textId="77E9954D" w:rsidR="00205FC5" w:rsidRDefault="00205FC5" w:rsidP="00205FC5"/>
    <w:p w14:paraId="57119D9D" w14:textId="054B6624" w:rsidR="00205FC5" w:rsidRDefault="00303F2F" w:rsidP="00205FC5">
      <w:pPr>
        <w:rPr>
          <w:b/>
          <w:bCs/>
          <w:i/>
          <w:iCs/>
        </w:rPr>
      </w:pPr>
      <w:r>
        <w:rPr>
          <w:b/>
          <w:bCs/>
          <w:i/>
          <w:iCs/>
        </w:rPr>
        <w:t>Exercise</w:t>
      </w:r>
      <w:r w:rsidR="00205FC5">
        <w:rPr>
          <w:b/>
          <w:bCs/>
          <w:i/>
          <w:iCs/>
        </w:rPr>
        <w:t xml:space="preserve"> 2:</w:t>
      </w:r>
    </w:p>
    <w:p w14:paraId="6E982970" w14:textId="4076B60F" w:rsidR="00205FC5" w:rsidRDefault="00205FC5" w:rsidP="00205FC5">
      <w:pPr>
        <w:rPr>
          <w:b/>
          <w:bCs/>
        </w:rPr>
      </w:pPr>
      <w:r>
        <w:rPr>
          <w:b/>
          <w:bCs/>
        </w:rPr>
        <w:t>Search ARCTOS</w:t>
      </w:r>
      <w:r w:rsidR="00D3546B">
        <w:rPr>
          <w:b/>
          <w:bCs/>
        </w:rPr>
        <w:t xml:space="preserve"> </w:t>
      </w:r>
      <w:hyperlink r:id="rId26" w:history="1">
        <w:r w:rsidR="00D3546B" w:rsidRPr="00555140">
          <w:rPr>
            <w:rStyle w:val="Hyperlink"/>
            <w:b/>
            <w:bCs/>
          </w:rPr>
          <w:t>https://arctos.database.museum/SpecimenSearch.cfm</w:t>
        </w:r>
      </w:hyperlink>
      <w:r w:rsidR="00D3546B">
        <w:rPr>
          <w:b/>
          <w:bCs/>
        </w:rPr>
        <w:t xml:space="preserve"> for the same species you searched for in Exercise 1. You can type the common name or scientific name in the “Identification and Taxonomy” field. </w:t>
      </w:r>
    </w:p>
    <w:p w14:paraId="2533436E" w14:textId="080D7EBE" w:rsidR="00A82009" w:rsidRDefault="00A82009" w:rsidP="00A82009">
      <w:pPr>
        <w:pStyle w:val="ListParagraph"/>
        <w:numPr>
          <w:ilvl w:val="0"/>
          <w:numId w:val="15"/>
        </w:numPr>
      </w:pPr>
      <w:r>
        <w:t>How many museum specimens did your results return?</w:t>
      </w:r>
    </w:p>
    <w:p w14:paraId="08C3F8B9" w14:textId="27494CDC" w:rsidR="00A82009" w:rsidRDefault="00A82009" w:rsidP="00A82009">
      <w:pPr>
        <w:pStyle w:val="ListParagraph"/>
        <w:numPr>
          <w:ilvl w:val="0"/>
          <w:numId w:val="15"/>
        </w:numPr>
      </w:pPr>
      <w:r>
        <w:t>Complete your search again and select “image” under media type. Did you find any images of your species on ARCTOS? If so, how many?</w:t>
      </w:r>
    </w:p>
    <w:p w14:paraId="42165123" w14:textId="0C1D2F62" w:rsidR="00A82009" w:rsidRDefault="00A82009" w:rsidP="00A82009"/>
    <w:p w14:paraId="56AF7A59" w14:textId="10EF30E8" w:rsidR="00A82009" w:rsidRDefault="00A82009" w:rsidP="00A82009">
      <w:r>
        <w:t xml:space="preserve">You probably noticed that many more images are available using Google Images than ARCTOS, but when making a definitive identification, you can use the </w:t>
      </w:r>
      <w:r>
        <w:rPr>
          <w:i/>
          <w:iCs/>
        </w:rPr>
        <w:t xml:space="preserve">actual </w:t>
      </w:r>
      <w:r>
        <w:t xml:space="preserve">museum specimens listed in ARCTOS to compare to what you found in the field! It is possible to request images from a </w:t>
      </w:r>
      <w:proofErr w:type="gramStart"/>
      <w:r>
        <w:t>museum, or</w:t>
      </w:r>
      <w:proofErr w:type="gramEnd"/>
      <w:r>
        <w:t xml:space="preserve"> request the actual specimen. </w:t>
      </w:r>
      <w:r w:rsidR="00E6776C">
        <w:t xml:space="preserve">For the next activity, you will be provided with images from the UTEP Biodiversity Collections to practice comparative anatomy. You can also request the physical specimens from </w:t>
      </w:r>
      <w:hyperlink r:id="rId27" w:history="1">
        <w:r w:rsidR="00E6776C" w:rsidRPr="00555140">
          <w:rPr>
            <w:rStyle w:val="Hyperlink"/>
          </w:rPr>
          <w:t>mzhuang@utep.edu</w:t>
        </w:r>
      </w:hyperlink>
      <w:r w:rsidR="00E6776C">
        <w:t xml:space="preserve"> </w:t>
      </w:r>
    </w:p>
    <w:p w14:paraId="2155BA13" w14:textId="70D0384D" w:rsidR="00E6776C" w:rsidRDefault="00E6776C" w:rsidP="00A82009"/>
    <w:p w14:paraId="7F0CD429" w14:textId="16D37619" w:rsidR="00E6776C" w:rsidRDefault="00E6776C" w:rsidP="00A82009">
      <w:pPr>
        <w:rPr>
          <w:b/>
          <w:bCs/>
          <w:i/>
          <w:iCs/>
        </w:rPr>
      </w:pPr>
      <w:r>
        <w:rPr>
          <w:b/>
          <w:bCs/>
          <w:i/>
          <w:iCs/>
        </w:rPr>
        <w:t>Exercise 3:</w:t>
      </w:r>
    </w:p>
    <w:p w14:paraId="496665FD" w14:textId="0D43E463" w:rsidR="00E6776C" w:rsidRDefault="00E6776C" w:rsidP="00A82009">
      <w:pPr>
        <w:rPr>
          <w:b/>
          <w:bCs/>
        </w:rPr>
      </w:pPr>
      <w:r w:rsidRPr="00E6776C">
        <w:rPr>
          <w:b/>
          <w:bCs/>
          <w:highlight w:val="yellow"/>
        </w:rPr>
        <w:t xml:space="preserve">Taxa-specific activity: provide 5-6 images each of plants, waterfowl, mammal skulls, </w:t>
      </w:r>
      <w:r w:rsidRPr="00E6776C">
        <w:rPr>
          <w:b/>
          <w:bCs/>
          <w:i/>
          <w:iCs/>
          <w:highlight w:val="yellow"/>
        </w:rPr>
        <w:t xml:space="preserve">Phrynosoma </w:t>
      </w:r>
      <w:r w:rsidRPr="00E6776C">
        <w:rPr>
          <w:b/>
          <w:bCs/>
          <w:highlight w:val="yellow"/>
        </w:rPr>
        <w:t xml:space="preserve">skulls, and mollusks (each </w:t>
      </w:r>
      <w:proofErr w:type="gramStart"/>
      <w:r w:rsidRPr="00E6776C">
        <w:rPr>
          <w:b/>
          <w:bCs/>
          <w:highlight w:val="yellow"/>
        </w:rPr>
        <w:t>taxa</w:t>
      </w:r>
      <w:proofErr w:type="gramEnd"/>
      <w:r w:rsidRPr="00E6776C">
        <w:rPr>
          <w:b/>
          <w:bCs/>
          <w:highlight w:val="yellow"/>
        </w:rPr>
        <w:t xml:space="preserve"> should be a group of closely related specimens). Provide an “unknown” specimen and have students identify it based on morphology</w:t>
      </w:r>
    </w:p>
    <w:p w14:paraId="009D5FD8" w14:textId="30728596" w:rsidR="0038060B" w:rsidRDefault="0038060B" w:rsidP="00A82009">
      <w:pPr>
        <w:rPr>
          <w:b/>
          <w:bCs/>
        </w:rPr>
      </w:pPr>
    </w:p>
    <w:p w14:paraId="347B941A" w14:textId="209EE142" w:rsidR="0038060B" w:rsidRDefault="0038060B" w:rsidP="00A82009">
      <w:pPr>
        <w:rPr>
          <w:b/>
          <w:bCs/>
        </w:rPr>
      </w:pPr>
      <w:r>
        <w:rPr>
          <w:b/>
          <w:bCs/>
          <w:i/>
          <w:iCs/>
        </w:rPr>
        <w:t xml:space="preserve">Exercise 4: </w:t>
      </w:r>
    </w:p>
    <w:p w14:paraId="0A34598D" w14:textId="086595D9" w:rsidR="0038060B" w:rsidRDefault="0038060B" w:rsidP="00A82009">
      <w:pPr>
        <w:rPr>
          <w:b/>
          <w:bCs/>
        </w:rPr>
      </w:pPr>
      <w:r>
        <w:rPr>
          <w:b/>
          <w:bCs/>
        </w:rPr>
        <w:t>Answer the following questions.</w:t>
      </w:r>
    </w:p>
    <w:p w14:paraId="3C3264C6" w14:textId="5B9C8AF1" w:rsidR="0038060B" w:rsidRDefault="0038060B" w:rsidP="0038060B">
      <w:pPr>
        <w:pStyle w:val="ListParagraph"/>
        <w:numPr>
          <w:ilvl w:val="0"/>
          <w:numId w:val="17"/>
        </w:numPr>
      </w:pPr>
      <w:r>
        <w:t>What was the easiest part of comparing your unknown specimen to the identified specimens? The most difficult part?</w:t>
      </w:r>
    </w:p>
    <w:p w14:paraId="1F8B17F8" w14:textId="1D05F217" w:rsidR="0038060B" w:rsidRPr="0038060B" w:rsidRDefault="002806E8" w:rsidP="0038060B">
      <w:pPr>
        <w:pStyle w:val="ListParagraph"/>
        <w:numPr>
          <w:ilvl w:val="0"/>
          <w:numId w:val="17"/>
        </w:numPr>
      </w:pPr>
      <w:r>
        <w:lastRenderedPageBreak/>
        <w:t>After using comparative anatomy, if you are unable to determine the exact species you have (for example, a toe bone of a rodent), what would your next steps be?</w:t>
      </w:r>
    </w:p>
    <w:p w14:paraId="6F9B044E" w14:textId="1176658E" w:rsidR="0041050F" w:rsidRDefault="0041050F">
      <w:r>
        <w:br w:type="page"/>
      </w:r>
    </w:p>
    <w:p w14:paraId="35EC7564" w14:textId="24D1CB2D" w:rsidR="00030AAC" w:rsidRDefault="00030AAC" w:rsidP="00030AAC">
      <w:pPr>
        <w:jc w:val="center"/>
        <w:rPr>
          <w:b/>
          <w:bCs/>
          <w:sz w:val="36"/>
          <w:szCs w:val="36"/>
        </w:rPr>
      </w:pPr>
      <w:r>
        <w:rPr>
          <w:b/>
          <w:bCs/>
          <w:sz w:val="36"/>
          <w:szCs w:val="36"/>
        </w:rPr>
        <w:lastRenderedPageBreak/>
        <w:t xml:space="preserve">Biological Identification: </w:t>
      </w:r>
      <w:r w:rsidR="000E6820">
        <w:rPr>
          <w:b/>
          <w:bCs/>
          <w:sz w:val="36"/>
          <w:szCs w:val="36"/>
        </w:rPr>
        <w:t>Field Guide</w:t>
      </w:r>
      <w:r>
        <w:rPr>
          <w:b/>
          <w:bCs/>
          <w:sz w:val="36"/>
          <w:szCs w:val="36"/>
        </w:rPr>
        <w:t xml:space="preserve"> Activity </w:t>
      </w:r>
    </w:p>
    <w:p w14:paraId="4B6049E8" w14:textId="77777777" w:rsidR="00030AAC" w:rsidRDefault="00030AAC" w:rsidP="00030AAC">
      <w:pPr>
        <w:jc w:val="center"/>
        <w:rPr>
          <w:b/>
          <w:bCs/>
          <w:sz w:val="32"/>
          <w:szCs w:val="32"/>
        </w:rPr>
      </w:pPr>
    </w:p>
    <w:p w14:paraId="5667098B" w14:textId="3DDFA82A" w:rsidR="00030AAC" w:rsidRDefault="006A6428" w:rsidP="00030AAC">
      <w:r>
        <w:t xml:space="preserve">How can we use field guides to aid in identification of </w:t>
      </w:r>
      <w:r w:rsidR="00C96E66">
        <w:t>organisms</w:t>
      </w:r>
      <w:r>
        <w:t>?</w:t>
      </w:r>
      <w:r w:rsidR="0002612F">
        <w:t xml:space="preserve"> The more you can observe about an animal or plant, the more useful a field guide will be. You don’t have to be an expert to use field guides, and learning how they are organized is an applicable skill when identifying biological organisms. Field guides vary in taxa and locality, so be sure to choose a field guide that applies to the group of organisms you are trying to identify (you wouldn’t want to use “Mushrooms of Minnesota” to identify birds in Guatemala)!</w:t>
      </w:r>
      <w:r w:rsidR="00E17169">
        <w:t xml:space="preserve"> </w:t>
      </w:r>
    </w:p>
    <w:p w14:paraId="5FEEDE70" w14:textId="69D84E12" w:rsidR="0002612F" w:rsidRDefault="0002612F" w:rsidP="00030AAC"/>
    <w:p w14:paraId="2A37EB25" w14:textId="72B30306" w:rsidR="0002612F" w:rsidRDefault="0002612F" w:rsidP="00030AAC">
      <w:r>
        <w:t>Most field guides contain the following (though it will vary by taxa</w:t>
      </w:r>
      <w:r w:rsidR="002167AA">
        <w:t xml:space="preserve"> and quality of field guide</w:t>
      </w:r>
      <w:r>
        <w:t xml:space="preserve">): </w:t>
      </w:r>
    </w:p>
    <w:p w14:paraId="3DF02F40" w14:textId="6398DB04" w:rsidR="0002612F" w:rsidRDefault="0002612F" w:rsidP="0002612F">
      <w:pPr>
        <w:pStyle w:val="ListParagraph"/>
        <w:numPr>
          <w:ilvl w:val="0"/>
          <w:numId w:val="16"/>
        </w:numPr>
      </w:pPr>
      <w:r>
        <w:t xml:space="preserve">Table of contents organized by </w:t>
      </w:r>
      <w:r w:rsidR="00315B89">
        <w:t>taxa</w:t>
      </w:r>
    </w:p>
    <w:p w14:paraId="7A1707D5" w14:textId="56355345" w:rsidR="00315B89" w:rsidRDefault="00315B89" w:rsidP="00315B89">
      <w:pPr>
        <w:pStyle w:val="ListParagraph"/>
        <w:numPr>
          <w:ilvl w:val="1"/>
          <w:numId w:val="16"/>
        </w:numPr>
      </w:pPr>
      <w:r>
        <w:t xml:space="preserve">Older field guides may not have updated taxonomy! </w:t>
      </w:r>
    </w:p>
    <w:p w14:paraId="3687A9C8" w14:textId="72FEF454" w:rsidR="00315B89" w:rsidRDefault="00315B89" w:rsidP="0002612F">
      <w:pPr>
        <w:pStyle w:val="ListParagraph"/>
        <w:numPr>
          <w:ilvl w:val="0"/>
          <w:numId w:val="16"/>
        </w:numPr>
      </w:pPr>
      <w:r>
        <w:t>Entries for each species within a taxonomic group (coniferous trees will be grouped together, warblers will be grouped together, legless lizards will be grouped together etc.)</w:t>
      </w:r>
    </w:p>
    <w:p w14:paraId="39F0243D" w14:textId="7703D055" w:rsidR="00315B89" w:rsidRDefault="00315B89" w:rsidP="00315B89">
      <w:pPr>
        <w:pStyle w:val="ListParagraph"/>
        <w:numPr>
          <w:ilvl w:val="1"/>
          <w:numId w:val="16"/>
        </w:numPr>
      </w:pPr>
      <w:r>
        <w:t>Description of the species</w:t>
      </w:r>
    </w:p>
    <w:p w14:paraId="685C4117" w14:textId="3D84D1EC" w:rsidR="00315B89" w:rsidRDefault="00315B89" w:rsidP="00315B89">
      <w:pPr>
        <w:pStyle w:val="ListParagraph"/>
        <w:numPr>
          <w:ilvl w:val="1"/>
          <w:numId w:val="16"/>
        </w:numPr>
      </w:pPr>
      <w:r>
        <w:t>Differences in coloration between sexes, if applicable</w:t>
      </w:r>
    </w:p>
    <w:p w14:paraId="2B7613A4" w14:textId="6DE3C56F" w:rsidR="00315B89" w:rsidRDefault="00315B89" w:rsidP="00315B89">
      <w:pPr>
        <w:pStyle w:val="ListParagraph"/>
        <w:numPr>
          <w:ilvl w:val="1"/>
          <w:numId w:val="16"/>
        </w:numPr>
      </w:pPr>
      <w:r>
        <w:t xml:space="preserve">Drawing of the organism (may also include a skull, track, </w:t>
      </w:r>
      <w:r w:rsidR="00E17169">
        <w:t xml:space="preserve">egg, </w:t>
      </w:r>
      <w:r>
        <w:t>seed, flower, etc.)</w:t>
      </w:r>
    </w:p>
    <w:p w14:paraId="38E64B11" w14:textId="7EDC8D43" w:rsidR="00315B89" w:rsidRDefault="00315B89" w:rsidP="00315B89">
      <w:pPr>
        <w:pStyle w:val="ListParagraph"/>
        <w:numPr>
          <w:ilvl w:val="1"/>
          <w:numId w:val="16"/>
        </w:numPr>
      </w:pPr>
      <w:r>
        <w:t>Habitat</w:t>
      </w:r>
    </w:p>
    <w:p w14:paraId="6BF4A2F2" w14:textId="77777777" w:rsidR="002167AA" w:rsidRDefault="00315B89" w:rsidP="00315B89">
      <w:pPr>
        <w:pStyle w:val="ListParagraph"/>
        <w:numPr>
          <w:ilvl w:val="1"/>
          <w:numId w:val="16"/>
        </w:numPr>
      </w:pPr>
      <w:r>
        <w:t>Behavior, calls, sounds</w:t>
      </w:r>
      <w:r w:rsidR="002167AA">
        <w:t xml:space="preserve">, etc. </w:t>
      </w:r>
    </w:p>
    <w:p w14:paraId="6E244F61" w14:textId="19EA2FAD" w:rsidR="00315B89" w:rsidRDefault="002167AA" w:rsidP="00315B89">
      <w:pPr>
        <w:pStyle w:val="ListParagraph"/>
        <w:numPr>
          <w:ilvl w:val="1"/>
          <w:numId w:val="16"/>
        </w:numPr>
      </w:pPr>
      <w:r>
        <w:t>Features that distinguish this species from similar species</w:t>
      </w:r>
    </w:p>
    <w:p w14:paraId="1C28D224" w14:textId="58C71F0D" w:rsidR="00315B89" w:rsidRDefault="00315B89" w:rsidP="0002612F">
      <w:pPr>
        <w:pStyle w:val="ListParagraph"/>
        <w:numPr>
          <w:ilvl w:val="0"/>
          <w:numId w:val="16"/>
        </w:numPr>
      </w:pPr>
      <w:r>
        <w:t>Range maps</w:t>
      </w:r>
    </w:p>
    <w:p w14:paraId="69FF22F7" w14:textId="12055E4A" w:rsidR="00315B89" w:rsidRDefault="00315B89" w:rsidP="00315B89">
      <w:pPr>
        <w:pStyle w:val="ListParagraph"/>
        <w:numPr>
          <w:ilvl w:val="1"/>
          <w:numId w:val="16"/>
        </w:numPr>
      </w:pPr>
      <w:r>
        <w:t>For birds, these often include different maps for breeding season, migration, and year-round</w:t>
      </w:r>
    </w:p>
    <w:p w14:paraId="47F9587B" w14:textId="70D3AACF" w:rsidR="00315B89" w:rsidRDefault="002167AA" w:rsidP="0002612F">
      <w:pPr>
        <w:pStyle w:val="ListParagraph"/>
        <w:numPr>
          <w:ilvl w:val="0"/>
          <w:numId w:val="16"/>
        </w:numPr>
      </w:pPr>
      <w:r>
        <w:t>Color plates (color photographs of each species)</w:t>
      </w:r>
    </w:p>
    <w:p w14:paraId="034CC04A" w14:textId="54054624" w:rsidR="002167AA" w:rsidRDefault="002167AA" w:rsidP="002167AA">
      <w:pPr>
        <w:pStyle w:val="ListParagraph"/>
        <w:numPr>
          <w:ilvl w:val="1"/>
          <w:numId w:val="16"/>
        </w:numPr>
      </w:pPr>
      <w:r>
        <w:t>Great for quick reference or to find what family/taxa your organism might belong to by locating similar-looking organisms</w:t>
      </w:r>
    </w:p>
    <w:p w14:paraId="43E38E26" w14:textId="4F700DDB" w:rsidR="002167AA" w:rsidRDefault="002167AA" w:rsidP="0002612F">
      <w:pPr>
        <w:pStyle w:val="ListParagraph"/>
        <w:numPr>
          <w:ilvl w:val="0"/>
          <w:numId w:val="16"/>
        </w:numPr>
      </w:pPr>
      <w:r>
        <w:t>Index</w:t>
      </w:r>
    </w:p>
    <w:p w14:paraId="18D07077" w14:textId="39C783BB" w:rsidR="002167AA" w:rsidRDefault="002167AA" w:rsidP="002167AA">
      <w:pPr>
        <w:pStyle w:val="ListParagraph"/>
        <w:numPr>
          <w:ilvl w:val="1"/>
          <w:numId w:val="16"/>
        </w:numPr>
      </w:pPr>
      <w:r>
        <w:t>Alphabetical, usually by both common name and scientific (Latin) name</w:t>
      </w:r>
    </w:p>
    <w:p w14:paraId="36156624" w14:textId="2AA917C6" w:rsidR="002167AA" w:rsidRDefault="002167AA" w:rsidP="002167AA"/>
    <w:p w14:paraId="3401E3D8" w14:textId="189FFD2E" w:rsidR="002167AA" w:rsidRPr="00193E8D" w:rsidRDefault="002167AA" w:rsidP="002167AA">
      <w:r>
        <w:t xml:space="preserve">To make the best use of your field guide, start by learning the common observable traits of the taxa you are studying. It also helps to have an idea of how to measure your organisms in the field (you can bring a ruler, binoculars, </w:t>
      </w:r>
      <w:r w:rsidR="00E17169">
        <w:t xml:space="preserve">camera, </w:t>
      </w:r>
      <w:r>
        <w:t xml:space="preserve">etc.). Having a field notebook is highly recommended so you can take as many notes as possible for each observation. You will not have time to look up every observation while you are in the field, so be sure to take detailed notes! </w:t>
      </w:r>
    </w:p>
    <w:p w14:paraId="5FB5E762" w14:textId="77777777" w:rsidR="00315B89" w:rsidRDefault="00315B89" w:rsidP="00030AAC"/>
    <w:p w14:paraId="1993A25C" w14:textId="77777777" w:rsidR="00315B89" w:rsidRDefault="00315B89" w:rsidP="00030AAC">
      <w:r>
        <w:rPr>
          <w:b/>
          <w:bCs/>
        </w:rPr>
        <w:t>References:</w:t>
      </w:r>
    </w:p>
    <w:p w14:paraId="7A22F398" w14:textId="2C2BE37D" w:rsidR="00315B89" w:rsidRDefault="009D2685" w:rsidP="00030AAC">
      <w:hyperlink r:id="rId28" w:history="1">
        <w:r w:rsidR="00315B89" w:rsidRPr="00555140">
          <w:rPr>
            <w:rStyle w:val="Hyperlink"/>
          </w:rPr>
          <w:t>https://carnegiemnh.org/field-guides-an-introduction/</w:t>
        </w:r>
      </w:hyperlink>
    </w:p>
    <w:p w14:paraId="55302A21" w14:textId="57E6108D" w:rsidR="00315B89" w:rsidRDefault="009D2685" w:rsidP="00030AAC">
      <w:hyperlink r:id="rId29" w:history="1">
        <w:r w:rsidR="00315B89" w:rsidRPr="00555140">
          <w:rPr>
            <w:rStyle w:val="Hyperlink"/>
          </w:rPr>
          <w:t>https://www.edutopia.org/naturemapping-lesson-observation-field-guides</w:t>
        </w:r>
      </w:hyperlink>
    </w:p>
    <w:p w14:paraId="49E607B7" w14:textId="00519790" w:rsidR="00030AAC" w:rsidRDefault="00030AAC" w:rsidP="00030AAC">
      <w:r>
        <w:br w:type="page"/>
      </w:r>
    </w:p>
    <w:p w14:paraId="4DF74130" w14:textId="025F1ED2" w:rsidR="000E6820" w:rsidRPr="00E6776C" w:rsidRDefault="000E6820" w:rsidP="000E6820">
      <w:pPr>
        <w:jc w:val="center"/>
        <w:rPr>
          <w:rFonts w:cstheme="minorHAnsi"/>
          <w:b/>
          <w:bCs/>
          <w:sz w:val="36"/>
          <w:szCs w:val="36"/>
        </w:rPr>
      </w:pPr>
      <w:r w:rsidRPr="00E6776C">
        <w:rPr>
          <w:rFonts w:cstheme="minorHAnsi"/>
          <w:b/>
          <w:bCs/>
          <w:sz w:val="36"/>
          <w:szCs w:val="36"/>
        </w:rPr>
        <w:lastRenderedPageBreak/>
        <w:t xml:space="preserve">Biological Identification: Range </w:t>
      </w:r>
      <w:r w:rsidR="00707821" w:rsidRPr="00E6776C">
        <w:rPr>
          <w:rFonts w:cstheme="minorHAnsi"/>
          <w:b/>
          <w:bCs/>
          <w:sz w:val="36"/>
          <w:szCs w:val="36"/>
        </w:rPr>
        <w:t>M</w:t>
      </w:r>
      <w:r w:rsidRPr="00E6776C">
        <w:rPr>
          <w:rFonts w:cstheme="minorHAnsi"/>
          <w:b/>
          <w:bCs/>
          <w:sz w:val="36"/>
          <w:szCs w:val="36"/>
        </w:rPr>
        <w:t xml:space="preserve">aps </w:t>
      </w:r>
      <w:r w:rsidR="00707821" w:rsidRPr="00E6776C">
        <w:rPr>
          <w:rFonts w:cstheme="minorHAnsi"/>
          <w:b/>
          <w:bCs/>
          <w:sz w:val="36"/>
          <w:szCs w:val="36"/>
        </w:rPr>
        <w:t>A</w:t>
      </w:r>
      <w:r w:rsidRPr="00E6776C">
        <w:rPr>
          <w:rFonts w:cstheme="minorHAnsi"/>
          <w:b/>
          <w:bCs/>
          <w:sz w:val="36"/>
          <w:szCs w:val="36"/>
        </w:rPr>
        <w:t xml:space="preserve">ctivity </w:t>
      </w:r>
    </w:p>
    <w:p w14:paraId="218CAB47" w14:textId="77777777" w:rsidR="000E6820" w:rsidRPr="00E6776C" w:rsidRDefault="000E6820" w:rsidP="000E6820">
      <w:pPr>
        <w:jc w:val="center"/>
        <w:rPr>
          <w:rFonts w:cstheme="minorHAnsi"/>
          <w:b/>
          <w:bCs/>
          <w:sz w:val="32"/>
          <w:szCs w:val="32"/>
        </w:rPr>
      </w:pPr>
    </w:p>
    <w:p w14:paraId="4F7352E7" w14:textId="6839E297" w:rsidR="006A6428" w:rsidRPr="00E6776C" w:rsidRDefault="006A6428" w:rsidP="006A6428">
      <w:pPr>
        <w:rPr>
          <w:rFonts w:cstheme="minorHAnsi"/>
        </w:rPr>
      </w:pPr>
      <w:r w:rsidRPr="00E6776C">
        <w:rPr>
          <w:rFonts w:cstheme="minorHAnsi"/>
        </w:rPr>
        <w:t xml:space="preserve">As the climate of Earth has been shifting, the ranges of many bird species have been changing. Birds that depend upon specific habitats, like grasslands and wetlands, have been especially affected, and their winter habitats are shifting north (National Audubon Society 2022). Range maps for birds can be found in a variety of places, such as online searches, publications, The Sibley Guide to Birds, field guides, and citizen science websites. These maps are especially useful if they include separate year-round, winter, summer, and migratory ranges for each species. How are these range maps made? Since we depend on range maps to show how bird species’ ranges are changing, how do we know if they are accurate? By comparing museum specimen data with citizen science data, we will be able to make updated range maps and compare them to currently published maps in respected field </w:t>
      </w:r>
      <w:proofErr w:type="gramStart"/>
      <w:r w:rsidRPr="00E6776C">
        <w:rPr>
          <w:rFonts w:cstheme="minorHAnsi"/>
        </w:rPr>
        <w:t>guides, and</w:t>
      </w:r>
      <w:proofErr w:type="gramEnd"/>
      <w:r w:rsidRPr="00E6776C">
        <w:rPr>
          <w:rFonts w:cstheme="minorHAnsi"/>
        </w:rPr>
        <w:t xml:space="preserve"> make our findings available online! We can also compare our range maps over time to show how climate change is affecting the ranges of birds. </w:t>
      </w:r>
    </w:p>
    <w:p w14:paraId="5D7E58EC" w14:textId="77777777" w:rsidR="00644FA1" w:rsidRDefault="00644FA1" w:rsidP="006A6428">
      <w:pPr>
        <w:rPr>
          <w:rFonts w:cstheme="minorHAnsi"/>
          <w:b/>
          <w:bCs/>
        </w:rPr>
      </w:pPr>
    </w:p>
    <w:p w14:paraId="16403C97" w14:textId="52B9C82F" w:rsidR="006A6428" w:rsidRPr="00E6776C" w:rsidRDefault="006A6428" w:rsidP="006A6428">
      <w:pPr>
        <w:rPr>
          <w:rFonts w:cstheme="minorHAnsi"/>
        </w:rPr>
      </w:pPr>
      <w:r w:rsidRPr="00E6776C">
        <w:rPr>
          <w:rFonts w:cstheme="minorHAnsi"/>
        </w:rPr>
        <w:t xml:space="preserve">Museum specimens can provide the most historical timeline for species. Citizen science projects provide up to 90 years of historical data (such as the Christmas Bird Count). Current expanded use of citizen science websites </w:t>
      </w:r>
      <w:proofErr w:type="gramStart"/>
      <w:r w:rsidRPr="00E6776C">
        <w:rPr>
          <w:rFonts w:cstheme="minorHAnsi"/>
        </w:rPr>
        <w:t>provide</w:t>
      </w:r>
      <w:proofErr w:type="gramEnd"/>
      <w:r w:rsidRPr="00E6776C">
        <w:rPr>
          <w:rFonts w:cstheme="minorHAnsi"/>
        </w:rPr>
        <w:t xml:space="preserve"> many more data points, but only for the past couple decades.</w:t>
      </w:r>
      <w:r w:rsidR="00644FA1">
        <w:rPr>
          <w:rFonts w:cstheme="minorHAnsi"/>
        </w:rPr>
        <w:t xml:space="preserve"> Field guides have some of the most widely used range maps. You will access </w:t>
      </w:r>
      <w:proofErr w:type="gramStart"/>
      <w:r w:rsidR="00644FA1">
        <w:rPr>
          <w:rFonts w:cstheme="minorHAnsi"/>
        </w:rPr>
        <w:t>all of</w:t>
      </w:r>
      <w:proofErr w:type="gramEnd"/>
      <w:r w:rsidR="00644FA1">
        <w:rPr>
          <w:rFonts w:cstheme="minorHAnsi"/>
        </w:rPr>
        <w:t xml:space="preserve"> these resources and compare your findings. </w:t>
      </w:r>
    </w:p>
    <w:p w14:paraId="7D071489" w14:textId="77777777" w:rsidR="00644FA1" w:rsidRDefault="00644FA1" w:rsidP="006A6428">
      <w:pPr>
        <w:rPr>
          <w:rFonts w:cstheme="minorHAnsi"/>
          <w:b/>
          <w:bCs/>
        </w:rPr>
      </w:pPr>
    </w:p>
    <w:p w14:paraId="039DF036" w14:textId="77777777" w:rsidR="00625E2A" w:rsidRDefault="006A6428" w:rsidP="006A6428">
      <w:pPr>
        <w:rPr>
          <w:rFonts w:cstheme="minorHAnsi"/>
          <w:b/>
          <w:bCs/>
        </w:rPr>
      </w:pPr>
      <w:r w:rsidRPr="00E6776C">
        <w:rPr>
          <w:rFonts w:cstheme="minorHAnsi"/>
          <w:b/>
          <w:bCs/>
        </w:rPr>
        <w:t>References:</w:t>
      </w:r>
    </w:p>
    <w:p w14:paraId="2524FF9F" w14:textId="3229AB50" w:rsidR="006A6428" w:rsidRPr="00625E2A" w:rsidRDefault="006A6428" w:rsidP="006A6428">
      <w:pPr>
        <w:rPr>
          <w:rFonts w:cstheme="minorHAnsi"/>
        </w:rPr>
      </w:pPr>
      <w:r w:rsidRPr="00E6776C">
        <w:rPr>
          <w:rFonts w:cstheme="minorHAnsi"/>
        </w:rPr>
        <w:t xml:space="preserve"> </w:t>
      </w:r>
      <w:hyperlink r:id="rId30" w:history="1">
        <w:r w:rsidRPr="00625E2A">
          <w:rPr>
            <w:rStyle w:val="Hyperlink"/>
            <w:rFonts w:cstheme="minorHAnsi"/>
          </w:rPr>
          <w:t>https://earthsky.org/earth/bird-ranges-shifting-northward-says-new-audubon-study/</w:t>
        </w:r>
      </w:hyperlink>
    </w:p>
    <w:p w14:paraId="176F4511" w14:textId="77777777" w:rsidR="006A6428" w:rsidRPr="00625E2A" w:rsidRDefault="009D2685" w:rsidP="006A6428">
      <w:pPr>
        <w:rPr>
          <w:rFonts w:cstheme="minorHAnsi"/>
        </w:rPr>
      </w:pPr>
      <w:hyperlink r:id="rId31" w:history="1">
        <w:r w:rsidR="006A6428" w:rsidRPr="00625E2A">
          <w:rPr>
            <w:rStyle w:val="Hyperlink"/>
            <w:rFonts w:cstheme="minorHAnsi"/>
          </w:rPr>
          <w:t>https://www.audubon.org/news/birds-tell-us-both-climate-action-and-healthy-natural-spaces-are-key-secure</w:t>
        </w:r>
      </w:hyperlink>
    </w:p>
    <w:p w14:paraId="22B94989" w14:textId="77777777" w:rsidR="006A6428" w:rsidRPr="00625E2A" w:rsidRDefault="009D2685" w:rsidP="006A6428">
      <w:pPr>
        <w:rPr>
          <w:rFonts w:cstheme="minorHAnsi"/>
        </w:rPr>
      </w:pPr>
      <w:hyperlink r:id="rId32" w:history="1">
        <w:r w:rsidR="006A6428" w:rsidRPr="00625E2A">
          <w:rPr>
            <w:rStyle w:val="Hyperlink"/>
            <w:rFonts w:cstheme="minorHAnsi"/>
          </w:rPr>
          <w:t>https://netapp.audubon.org/cbcobservation/?_gl=1*gwx91g*_ga*MTM3NjA1ODE3MS4xNjU0MTQxNjIz*_ga_X2XNL2MWTT*MTY1NDE0MTYyMy4xLjEuMTY1NDE0MTgyOS42MA..&amp;_gl=1*gwx91g*_ga*MTM3NjA1ODE3MS4xNjU0MTQxNjIz*_ga_X2XNL2MWTT*MTY1NDE0MTYyMy4xLjEuMTY1NDE0MTgyOS42MA</w:t>
        </w:r>
      </w:hyperlink>
      <w:r w:rsidR="006A6428" w:rsidRPr="00625E2A">
        <w:rPr>
          <w:rFonts w:cstheme="minorHAnsi"/>
        </w:rPr>
        <w:t>..</w:t>
      </w:r>
    </w:p>
    <w:p w14:paraId="3946D4A0" w14:textId="77777777" w:rsidR="006A6428" w:rsidRPr="00625E2A" w:rsidRDefault="009D2685" w:rsidP="006A6428">
      <w:pPr>
        <w:rPr>
          <w:rFonts w:cstheme="minorHAnsi"/>
        </w:rPr>
      </w:pPr>
      <w:hyperlink r:id="rId33" w:history="1">
        <w:r w:rsidR="006A6428" w:rsidRPr="00625E2A">
          <w:rPr>
            <w:rStyle w:val="Hyperlink"/>
            <w:rFonts w:cstheme="minorHAnsi"/>
          </w:rPr>
          <w:t>https://www.audubon.org/conservation/science/christmas-bird-count</w:t>
        </w:r>
      </w:hyperlink>
    </w:p>
    <w:p w14:paraId="6D57DF61" w14:textId="77777777" w:rsidR="006A6428" w:rsidRPr="00625E2A" w:rsidRDefault="009D2685" w:rsidP="006A6428">
      <w:pPr>
        <w:rPr>
          <w:rFonts w:cstheme="minorHAnsi"/>
        </w:rPr>
      </w:pPr>
      <w:hyperlink r:id="rId34" w:history="1">
        <w:r w:rsidR="006A6428" w:rsidRPr="00625E2A">
          <w:rPr>
            <w:rStyle w:val="Hyperlink"/>
            <w:rFonts w:cstheme="minorHAnsi"/>
          </w:rPr>
          <w:t>https://www.inaturalist.org/</w:t>
        </w:r>
      </w:hyperlink>
    </w:p>
    <w:p w14:paraId="5F218399" w14:textId="77777777" w:rsidR="006A6428" w:rsidRPr="00625E2A" w:rsidRDefault="009D2685" w:rsidP="006A6428">
      <w:pPr>
        <w:rPr>
          <w:rFonts w:cstheme="minorHAnsi"/>
        </w:rPr>
      </w:pPr>
      <w:hyperlink r:id="rId35" w:history="1">
        <w:r w:rsidR="006A6428" w:rsidRPr="00625E2A">
          <w:rPr>
            <w:rStyle w:val="Hyperlink"/>
            <w:rFonts w:cstheme="minorHAnsi"/>
          </w:rPr>
          <w:t>https://ebird.org/home</w:t>
        </w:r>
      </w:hyperlink>
    </w:p>
    <w:p w14:paraId="23C26C0F" w14:textId="77777777" w:rsidR="006A6428" w:rsidRPr="00625E2A" w:rsidRDefault="009D2685" w:rsidP="006A6428">
      <w:pPr>
        <w:rPr>
          <w:rFonts w:cstheme="minorHAnsi"/>
        </w:rPr>
      </w:pPr>
      <w:hyperlink r:id="rId36" w:history="1">
        <w:r w:rsidR="006A6428" w:rsidRPr="00625E2A">
          <w:rPr>
            <w:rStyle w:val="Hyperlink"/>
            <w:rFonts w:cstheme="minorHAnsi"/>
          </w:rPr>
          <w:t>https://arctos-us.com/</w:t>
        </w:r>
      </w:hyperlink>
    </w:p>
    <w:p w14:paraId="0F450308" w14:textId="77777777" w:rsidR="000E6820" w:rsidRPr="00E6776C" w:rsidRDefault="000E6820" w:rsidP="000E6820">
      <w:pPr>
        <w:rPr>
          <w:rFonts w:cstheme="minorHAnsi"/>
        </w:rPr>
      </w:pPr>
      <w:r w:rsidRPr="00E6776C">
        <w:rPr>
          <w:rFonts w:cstheme="minorHAnsi"/>
        </w:rPr>
        <w:br w:type="page"/>
      </w:r>
    </w:p>
    <w:p w14:paraId="2B229FFD" w14:textId="7A380AE7" w:rsidR="00707821" w:rsidRDefault="00707821" w:rsidP="00707821">
      <w:pPr>
        <w:jc w:val="center"/>
        <w:rPr>
          <w:b/>
          <w:bCs/>
          <w:sz w:val="36"/>
          <w:szCs w:val="36"/>
        </w:rPr>
      </w:pPr>
      <w:r w:rsidRPr="00E6776C">
        <w:rPr>
          <w:rFonts w:cstheme="minorHAnsi"/>
          <w:b/>
          <w:bCs/>
          <w:sz w:val="36"/>
          <w:szCs w:val="36"/>
        </w:rPr>
        <w:lastRenderedPageBreak/>
        <w:t xml:space="preserve">Biological Identification: </w:t>
      </w:r>
      <w:r w:rsidR="008F4AED">
        <w:rPr>
          <w:rFonts w:cstheme="minorHAnsi"/>
          <w:b/>
          <w:bCs/>
          <w:sz w:val="36"/>
          <w:szCs w:val="36"/>
        </w:rPr>
        <w:t>Reading a Museum Specimen Tag</w:t>
      </w:r>
      <w:r>
        <w:rPr>
          <w:b/>
          <w:bCs/>
          <w:sz w:val="36"/>
          <w:szCs w:val="36"/>
        </w:rPr>
        <w:t xml:space="preserve"> </w:t>
      </w:r>
    </w:p>
    <w:p w14:paraId="6A606B9F" w14:textId="77777777" w:rsidR="00707821" w:rsidRDefault="00707821" w:rsidP="00707821">
      <w:pPr>
        <w:jc w:val="center"/>
        <w:rPr>
          <w:b/>
          <w:bCs/>
          <w:sz w:val="32"/>
          <w:szCs w:val="32"/>
        </w:rPr>
      </w:pPr>
    </w:p>
    <w:p w14:paraId="37FB518D" w14:textId="69B512A6" w:rsidR="0079398F" w:rsidRDefault="008F4AED" w:rsidP="00707821">
      <w:r>
        <w:t>You will be working with museum specimens from the UTEP Biodiversity Collections (and perhaps other specimens from worldwide museums). Every museum specimen has a “tag</w:t>
      </w:r>
      <w:r w:rsidR="0079398F">
        <w:t xml:space="preserve">.” This is normally a piece of paper tied to the actual </w:t>
      </w:r>
      <w:proofErr w:type="gramStart"/>
      <w:r w:rsidR="0079398F">
        <w:t>specimen, but</w:t>
      </w:r>
      <w:proofErr w:type="gramEnd"/>
      <w:r w:rsidR="0079398F">
        <w:t xml:space="preserve"> can also be taped/glued to the outside of a jar. Some museum specimens have their own tag; some were collected in a group and have a tag that only identifies the place of collection. </w:t>
      </w:r>
      <w:r w:rsidR="00307EA1">
        <w:t xml:space="preserve">Making, and reading, museum specimen tags is an essential skill </w:t>
      </w:r>
      <w:r w:rsidR="00926EB2">
        <w:t>in identification.</w:t>
      </w:r>
    </w:p>
    <w:p w14:paraId="629960EA" w14:textId="3127DF74" w:rsidR="00926EB2" w:rsidRDefault="00926EB2" w:rsidP="00707821"/>
    <w:p w14:paraId="2915024B" w14:textId="77777777" w:rsidR="00926EB2" w:rsidRDefault="00926EB2" w:rsidP="00707821">
      <w:r>
        <w:t>Most museum specimen tags will have:</w:t>
      </w:r>
    </w:p>
    <w:p w14:paraId="60A70465" w14:textId="6CCB43E1" w:rsidR="00926EB2" w:rsidRDefault="00926EB2" w:rsidP="00926EB2">
      <w:pPr>
        <w:pStyle w:val="ListParagraph"/>
        <w:numPr>
          <w:ilvl w:val="0"/>
          <w:numId w:val="18"/>
        </w:numPr>
      </w:pPr>
      <w:r>
        <w:t>Scientific (Latin) name of the specimen</w:t>
      </w:r>
    </w:p>
    <w:p w14:paraId="4CF7F23E" w14:textId="61C43688" w:rsidR="00B9676D" w:rsidRDefault="00B9676D" w:rsidP="00926EB2">
      <w:pPr>
        <w:pStyle w:val="ListParagraph"/>
        <w:numPr>
          <w:ilvl w:val="0"/>
          <w:numId w:val="18"/>
        </w:numPr>
      </w:pPr>
      <w:r>
        <w:t>Location of where specimen was collected (GPS coordinates)</w:t>
      </w:r>
    </w:p>
    <w:p w14:paraId="61B434F0" w14:textId="72AEB9C7" w:rsidR="00926EB2" w:rsidRDefault="00926EB2" w:rsidP="00926EB2">
      <w:pPr>
        <w:pStyle w:val="ListParagraph"/>
        <w:numPr>
          <w:ilvl w:val="0"/>
          <w:numId w:val="18"/>
        </w:numPr>
      </w:pPr>
      <w:r>
        <w:t>Name of the collection/museum</w:t>
      </w:r>
    </w:p>
    <w:p w14:paraId="3419F61D" w14:textId="4A597D9A" w:rsidR="00926EB2" w:rsidRDefault="00926EB2" w:rsidP="00926EB2">
      <w:pPr>
        <w:pStyle w:val="ListParagraph"/>
        <w:numPr>
          <w:ilvl w:val="0"/>
          <w:numId w:val="18"/>
        </w:numPr>
      </w:pPr>
      <w:r>
        <w:t>Number indicating what specimen is accessioned into the collections (often letters and numbers, such as UTEP</w:t>
      </w:r>
      <w:r w:rsidR="00B9676D">
        <w:t>1301)</w:t>
      </w:r>
    </w:p>
    <w:p w14:paraId="66344BEB" w14:textId="6F276306" w:rsidR="00B9676D" w:rsidRDefault="00B9676D" w:rsidP="00B9676D">
      <w:r>
        <w:t>Some museum specimen tags will have:</w:t>
      </w:r>
    </w:p>
    <w:p w14:paraId="550ED4B0" w14:textId="2277C38F" w:rsidR="00B9676D" w:rsidRDefault="00B9676D" w:rsidP="00B9676D">
      <w:pPr>
        <w:pStyle w:val="ListParagraph"/>
        <w:numPr>
          <w:ilvl w:val="0"/>
          <w:numId w:val="19"/>
        </w:numPr>
      </w:pPr>
      <w:r>
        <w:t xml:space="preserve">Name of the collector </w:t>
      </w:r>
    </w:p>
    <w:p w14:paraId="679606A9" w14:textId="1F905305" w:rsidR="00B9676D" w:rsidRDefault="00B9676D" w:rsidP="00B9676D">
      <w:pPr>
        <w:pStyle w:val="ListParagraph"/>
        <w:numPr>
          <w:ilvl w:val="0"/>
          <w:numId w:val="19"/>
        </w:numPr>
      </w:pPr>
      <w:r>
        <w:t xml:space="preserve">Specific place descriptors (Country, state, county, river, nearby landmarks, elevation, depth, </w:t>
      </w:r>
      <w:r w:rsidR="007A58D1">
        <w:t>associated organisms)</w:t>
      </w:r>
    </w:p>
    <w:p w14:paraId="7ECD9FE9" w14:textId="337C070D" w:rsidR="00F6571D" w:rsidRDefault="00F6571D" w:rsidP="00B9676D">
      <w:pPr>
        <w:pStyle w:val="ListParagraph"/>
        <w:numPr>
          <w:ilvl w:val="0"/>
          <w:numId w:val="19"/>
        </w:numPr>
      </w:pPr>
      <w:r>
        <w:t>Sex of the organism</w:t>
      </w:r>
    </w:p>
    <w:p w14:paraId="4D19C247" w14:textId="3C7E6A29" w:rsidR="007A58D1" w:rsidRDefault="00D20F05" w:rsidP="00B9676D">
      <w:pPr>
        <w:pStyle w:val="ListParagraph"/>
        <w:numPr>
          <w:ilvl w:val="0"/>
          <w:numId w:val="19"/>
        </w:numPr>
      </w:pPr>
      <w:r>
        <w:t>Brief</w:t>
      </w:r>
      <w:r w:rsidR="007A58D1">
        <w:t xml:space="preserve"> notes (organism collected alive/deceased, weather at time of collection, etc.)</w:t>
      </w:r>
    </w:p>
    <w:p w14:paraId="58BB6DB3" w14:textId="2F20FCD5" w:rsidR="00CF6B6B" w:rsidRDefault="00F6571D" w:rsidP="00B9676D">
      <w:pPr>
        <w:pStyle w:val="ListParagraph"/>
        <w:numPr>
          <w:ilvl w:val="0"/>
          <w:numId w:val="19"/>
        </w:numPr>
      </w:pPr>
      <w:r>
        <w:t>Higher taxonomy (such as class, order, family)</w:t>
      </w:r>
    </w:p>
    <w:p w14:paraId="6B018064" w14:textId="006EF980" w:rsidR="00116A27" w:rsidRDefault="00116A27" w:rsidP="00116A27"/>
    <w:p w14:paraId="3C6644FE" w14:textId="3659050E" w:rsidR="00116A27" w:rsidRDefault="00116A27" w:rsidP="00116A27">
      <w:r>
        <w:t xml:space="preserve">The entirety of </w:t>
      </w:r>
      <w:r w:rsidR="00D20F05">
        <w:t xml:space="preserve">information about every organism is not expected to appear on the museum specimen tag. It should provide basic information, with enough detail to allow future researchers to look up the specimen to gain more insight. </w:t>
      </w:r>
    </w:p>
    <w:p w14:paraId="7170518B" w14:textId="0FB697F6" w:rsidR="007A58D1" w:rsidRDefault="007A58D1" w:rsidP="007A58D1"/>
    <w:p w14:paraId="4D4AFDF4" w14:textId="77777777" w:rsidR="007A58D1" w:rsidRDefault="007A58D1" w:rsidP="007A58D1">
      <w:pPr>
        <w:rPr>
          <w:b/>
          <w:bCs/>
          <w:i/>
          <w:iCs/>
        </w:rPr>
      </w:pPr>
      <w:r>
        <w:rPr>
          <w:b/>
          <w:bCs/>
          <w:i/>
          <w:iCs/>
        </w:rPr>
        <w:t>Exercise 1:</w:t>
      </w:r>
    </w:p>
    <w:p w14:paraId="50FD5F78" w14:textId="0C9A1729" w:rsidR="007A58D1" w:rsidRDefault="00116A27" w:rsidP="007A58D1">
      <w:pPr>
        <w:rPr>
          <w:b/>
          <w:bCs/>
        </w:rPr>
      </w:pPr>
      <w:r>
        <w:rPr>
          <w:b/>
          <w:bCs/>
        </w:rPr>
        <w:t>Look at the following images of museum specimen tags</w:t>
      </w:r>
      <w:r w:rsidR="00B77F8C">
        <w:rPr>
          <w:b/>
          <w:bCs/>
        </w:rPr>
        <w:t>;</w:t>
      </w:r>
      <w:r>
        <w:rPr>
          <w:b/>
          <w:bCs/>
        </w:rPr>
        <w:t xml:space="preserve"> </w:t>
      </w:r>
      <w:r w:rsidR="00B77F8C">
        <w:rPr>
          <w:b/>
          <w:bCs/>
        </w:rPr>
        <w:t>fill in the following table to the best of your ability</w:t>
      </w:r>
      <w:r w:rsidR="007A58D1">
        <w:rPr>
          <w:b/>
          <w:bCs/>
        </w:rPr>
        <w:t>:</w:t>
      </w:r>
    </w:p>
    <w:p w14:paraId="0E773027" w14:textId="48433809" w:rsidR="00547C80" w:rsidRDefault="00547C80" w:rsidP="007A58D1">
      <w:pPr>
        <w:rPr>
          <w:b/>
          <w:bCs/>
        </w:rPr>
      </w:pPr>
    </w:p>
    <w:tbl>
      <w:tblPr>
        <w:tblStyle w:val="TableGrid"/>
        <w:tblW w:w="9578" w:type="dxa"/>
        <w:tblLook w:val="04A0" w:firstRow="1" w:lastRow="0" w:firstColumn="1" w:lastColumn="0" w:noHBand="0" w:noVBand="1"/>
      </w:tblPr>
      <w:tblGrid>
        <w:gridCol w:w="1452"/>
        <w:gridCol w:w="1376"/>
        <w:gridCol w:w="1320"/>
        <w:gridCol w:w="1497"/>
        <w:gridCol w:w="1476"/>
        <w:gridCol w:w="1375"/>
        <w:gridCol w:w="1082"/>
      </w:tblGrid>
      <w:tr w:rsidR="00AC5255" w14:paraId="20DE2914" w14:textId="77777777" w:rsidTr="00D368C6">
        <w:trPr>
          <w:trHeight w:val="908"/>
        </w:trPr>
        <w:tc>
          <w:tcPr>
            <w:tcW w:w="1452" w:type="dxa"/>
          </w:tcPr>
          <w:p w14:paraId="58C4C5A0" w14:textId="77777777" w:rsidR="00AC5255" w:rsidRDefault="00AC5255" w:rsidP="00D368C6">
            <w:r>
              <w:t>Organism</w:t>
            </w:r>
          </w:p>
        </w:tc>
        <w:tc>
          <w:tcPr>
            <w:tcW w:w="1376" w:type="dxa"/>
          </w:tcPr>
          <w:p w14:paraId="0FDE6EDC" w14:textId="77777777" w:rsidR="00AC5255" w:rsidRDefault="00AC5255" w:rsidP="00D368C6">
            <w:r>
              <w:t>Scientific (Latin) Name</w:t>
            </w:r>
          </w:p>
        </w:tc>
        <w:tc>
          <w:tcPr>
            <w:tcW w:w="1320" w:type="dxa"/>
          </w:tcPr>
          <w:p w14:paraId="634F9854" w14:textId="77777777" w:rsidR="00AC5255" w:rsidRDefault="00AC5255" w:rsidP="00D368C6">
            <w:r>
              <w:t>Location</w:t>
            </w:r>
          </w:p>
        </w:tc>
        <w:tc>
          <w:tcPr>
            <w:tcW w:w="1497" w:type="dxa"/>
          </w:tcPr>
          <w:p w14:paraId="7F93C75F" w14:textId="77777777" w:rsidR="00AC5255" w:rsidRDefault="00AC5255" w:rsidP="00D368C6">
            <w:r>
              <w:t>Museum/</w:t>
            </w:r>
          </w:p>
          <w:p w14:paraId="63548730" w14:textId="77777777" w:rsidR="00AC5255" w:rsidRDefault="00AC5255" w:rsidP="00D368C6">
            <w:r>
              <w:t>Collection</w:t>
            </w:r>
          </w:p>
        </w:tc>
        <w:tc>
          <w:tcPr>
            <w:tcW w:w="1476" w:type="dxa"/>
          </w:tcPr>
          <w:p w14:paraId="3CD32A0F" w14:textId="77777777" w:rsidR="00AC5255" w:rsidRDefault="00AC5255" w:rsidP="00D368C6">
            <w:r>
              <w:t>Accession</w:t>
            </w:r>
          </w:p>
          <w:p w14:paraId="0C015154" w14:textId="77777777" w:rsidR="00AC5255" w:rsidRDefault="00AC5255" w:rsidP="00D368C6">
            <w:r>
              <w:t>Number</w:t>
            </w:r>
          </w:p>
        </w:tc>
        <w:tc>
          <w:tcPr>
            <w:tcW w:w="1375" w:type="dxa"/>
          </w:tcPr>
          <w:p w14:paraId="2999A8C2" w14:textId="77777777" w:rsidR="00AC5255" w:rsidRDefault="00AC5255" w:rsidP="00D368C6">
            <w:r>
              <w:t>Collector</w:t>
            </w:r>
          </w:p>
        </w:tc>
        <w:tc>
          <w:tcPr>
            <w:tcW w:w="1082" w:type="dxa"/>
          </w:tcPr>
          <w:p w14:paraId="06EBD885" w14:textId="77777777" w:rsidR="00AC5255" w:rsidRDefault="00AC5255" w:rsidP="00D368C6">
            <w:r>
              <w:t>Other</w:t>
            </w:r>
          </w:p>
        </w:tc>
      </w:tr>
      <w:tr w:rsidR="00AC5255" w14:paraId="761663D9" w14:textId="77777777" w:rsidTr="00D368C6">
        <w:trPr>
          <w:trHeight w:val="283"/>
        </w:trPr>
        <w:tc>
          <w:tcPr>
            <w:tcW w:w="1452" w:type="dxa"/>
          </w:tcPr>
          <w:p w14:paraId="05DAB80A" w14:textId="77777777" w:rsidR="00AC5255" w:rsidRDefault="00AC5255" w:rsidP="00D368C6">
            <w:r>
              <w:t>1</w:t>
            </w:r>
          </w:p>
        </w:tc>
        <w:tc>
          <w:tcPr>
            <w:tcW w:w="1376" w:type="dxa"/>
          </w:tcPr>
          <w:p w14:paraId="32D30DF5" w14:textId="77777777" w:rsidR="00AC5255" w:rsidRDefault="00AC5255" w:rsidP="00D368C6"/>
        </w:tc>
        <w:tc>
          <w:tcPr>
            <w:tcW w:w="1320" w:type="dxa"/>
          </w:tcPr>
          <w:p w14:paraId="65CB3DED" w14:textId="77777777" w:rsidR="00AC5255" w:rsidRDefault="00AC5255" w:rsidP="00D368C6"/>
        </w:tc>
        <w:tc>
          <w:tcPr>
            <w:tcW w:w="1497" w:type="dxa"/>
          </w:tcPr>
          <w:p w14:paraId="4113A9B4" w14:textId="77777777" w:rsidR="00AC5255" w:rsidRDefault="00AC5255" w:rsidP="00D368C6"/>
        </w:tc>
        <w:tc>
          <w:tcPr>
            <w:tcW w:w="1476" w:type="dxa"/>
          </w:tcPr>
          <w:p w14:paraId="2A623ADB" w14:textId="77777777" w:rsidR="00AC5255" w:rsidRDefault="00AC5255" w:rsidP="00D368C6"/>
        </w:tc>
        <w:tc>
          <w:tcPr>
            <w:tcW w:w="1375" w:type="dxa"/>
          </w:tcPr>
          <w:p w14:paraId="15789C95" w14:textId="77777777" w:rsidR="00AC5255" w:rsidRDefault="00AC5255" w:rsidP="00D368C6"/>
        </w:tc>
        <w:tc>
          <w:tcPr>
            <w:tcW w:w="1082" w:type="dxa"/>
          </w:tcPr>
          <w:p w14:paraId="4F1BBC5F" w14:textId="77777777" w:rsidR="00AC5255" w:rsidRDefault="00AC5255" w:rsidP="00D368C6"/>
        </w:tc>
      </w:tr>
      <w:tr w:rsidR="00AC5255" w14:paraId="09D01A4C" w14:textId="77777777" w:rsidTr="00D368C6">
        <w:trPr>
          <w:trHeight w:val="303"/>
        </w:trPr>
        <w:tc>
          <w:tcPr>
            <w:tcW w:w="1452" w:type="dxa"/>
          </w:tcPr>
          <w:p w14:paraId="540165C8" w14:textId="77777777" w:rsidR="00AC5255" w:rsidRDefault="00AC5255" w:rsidP="00D368C6">
            <w:r>
              <w:t>2</w:t>
            </w:r>
          </w:p>
        </w:tc>
        <w:tc>
          <w:tcPr>
            <w:tcW w:w="1376" w:type="dxa"/>
          </w:tcPr>
          <w:p w14:paraId="54AA7D80" w14:textId="77777777" w:rsidR="00AC5255" w:rsidRDefault="00AC5255" w:rsidP="00D368C6"/>
        </w:tc>
        <w:tc>
          <w:tcPr>
            <w:tcW w:w="1320" w:type="dxa"/>
          </w:tcPr>
          <w:p w14:paraId="2B9D7B28" w14:textId="77777777" w:rsidR="00AC5255" w:rsidRDefault="00AC5255" w:rsidP="00D368C6"/>
        </w:tc>
        <w:tc>
          <w:tcPr>
            <w:tcW w:w="1497" w:type="dxa"/>
          </w:tcPr>
          <w:p w14:paraId="538A7756" w14:textId="77777777" w:rsidR="00AC5255" w:rsidRDefault="00AC5255" w:rsidP="00D368C6"/>
        </w:tc>
        <w:tc>
          <w:tcPr>
            <w:tcW w:w="1476" w:type="dxa"/>
          </w:tcPr>
          <w:p w14:paraId="0210F4DD" w14:textId="77777777" w:rsidR="00AC5255" w:rsidRDefault="00AC5255" w:rsidP="00D368C6"/>
        </w:tc>
        <w:tc>
          <w:tcPr>
            <w:tcW w:w="1375" w:type="dxa"/>
          </w:tcPr>
          <w:p w14:paraId="5F8E74DC" w14:textId="77777777" w:rsidR="00AC5255" w:rsidRDefault="00AC5255" w:rsidP="00D368C6"/>
        </w:tc>
        <w:tc>
          <w:tcPr>
            <w:tcW w:w="1082" w:type="dxa"/>
          </w:tcPr>
          <w:p w14:paraId="77260D10" w14:textId="77777777" w:rsidR="00AC5255" w:rsidRDefault="00AC5255" w:rsidP="00D368C6"/>
        </w:tc>
      </w:tr>
      <w:tr w:rsidR="00AC5255" w14:paraId="7B5A54DC" w14:textId="77777777" w:rsidTr="00D368C6">
        <w:trPr>
          <w:trHeight w:val="303"/>
        </w:trPr>
        <w:tc>
          <w:tcPr>
            <w:tcW w:w="1452" w:type="dxa"/>
          </w:tcPr>
          <w:p w14:paraId="0F8D9647" w14:textId="77777777" w:rsidR="00AC5255" w:rsidRDefault="00AC5255" w:rsidP="00D368C6">
            <w:r>
              <w:t>3</w:t>
            </w:r>
          </w:p>
        </w:tc>
        <w:tc>
          <w:tcPr>
            <w:tcW w:w="1376" w:type="dxa"/>
          </w:tcPr>
          <w:p w14:paraId="45CACBE7" w14:textId="77777777" w:rsidR="00AC5255" w:rsidRDefault="00AC5255" w:rsidP="00D368C6"/>
        </w:tc>
        <w:tc>
          <w:tcPr>
            <w:tcW w:w="1320" w:type="dxa"/>
          </w:tcPr>
          <w:p w14:paraId="0FFD39E8" w14:textId="77777777" w:rsidR="00AC5255" w:rsidRDefault="00AC5255" w:rsidP="00D368C6"/>
        </w:tc>
        <w:tc>
          <w:tcPr>
            <w:tcW w:w="1497" w:type="dxa"/>
          </w:tcPr>
          <w:p w14:paraId="00A33CB9" w14:textId="77777777" w:rsidR="00AC5255" w:rsidRDefault="00AC5255" w:rsidP="00D368C6"/>
        </w:tc>
        <w:tc>
          <w:tcPr>
            <w:tcW w:w="1476" w:type="dxa"/>
          </w:tcPr>
          <w:p w14:paraId="115D249B" w14:textId="77777777" w:rsidR="00AC5255" w:rsidRDefault="00AC5255" w:rsidP="00D368C6"/>
        </w:tc>
        <w:tc>
          <w:tcPr>
            <w:tcW w:w="1375" w:type="dxa"/>
          </w:tcPr>
          <w:p w14:paraId="3D5205E8" w14:textId="77777777" w:rsidR="00AC5255" w:rsidRDefault="00AC5255" w:rsidP="00D368C6"/>
        </w:tc>
        <w:tc>
          <w:tcPr>
            <w:tcW w:w="1082" w:type="dxa"/>
          </w:tcPr>
          <w:p w14:paraId="0EB97215" w14:textId="77777777" w:rsidR="00AC5255" w:rsidRDefault="00AC5255" w:rsidP="00D368C6"/>
        </w:tc>
      </w:tr>
      <w:tr w:rsidR="00AC5255" w14:paraId="416A6CF8" w14:textId="77777777" w:rsidTr="00D368C6">
        <w:trPr>
          <w:trHeight w:val="283"/>
        </w:trPr>
        <w:tc>
          <w:tcPr>
            <w:tcW w:w="1452" w:type="dxa"/>
          </w:tcPr>
          <w:p w14:paraId="537675D4" w14:textId="77777777" w:rsidR="00AC5255" w:rsidRDefault="00AC5255" w:rsidP="00D368C6">
            <w:r>
              <w:t>4</w:t>
            </w:r>
          </w:p>
        </w:tc>
        <w:tc>
          <w:tcPr>
            <w:tcW w:w="1376" w:type="dxa"/>
          </w:tcPr>
          <w:p w14:paraId="0293343D" w14:textId="77777777" w:rsidR="00AC5255" w:rsidRDefault="00AC5255" w:rsidP="00D368C6"/>
        </w:tc>
        <w:tc>
          <w:tcPr>
            <w:tcW w:w="1320" w:type="dxa"/>
          </w:tcPr>
          <w:p w14:paraId="6447C30D" w14:textId="77777777" w:rsidR="00AC5255" w:rsidRDefault="00AC5255" w:rsidP="00D368C6"/>
        </w:tc>
        <w:tc>
          <w:tcPr>
            <w:tcW w:w="1497" w:type="dxa"/>
          </w:tcPr>
          <w:p w14:paraId="3012C116" w14:textId="77777777" w:rsidR="00AC5255" w:rsidRDefault="00AC5255" w:rsidP="00D368C6"/>
        </w:tc>
        <w:tc>
          <w:tcPr>
            <w:tcW w:w="1476" w:type="dxa"/>
          </w:tcPr>
          <w:p w14:paraId="5A864108" w14:textId="77777777" w:rsidR="00AC5255" w:rsidRDefault="00AC5255" w:rsidP="00D368C6"/>
        </w:tc>
        <w:tc>
          <w:tcPr>
            <w:tcW w:w="1375" w:type="dxa"/>
          </w:tcPr>
          <w:p w14:paraId="6B79BA27" w14:textId="77777777" w:rsidR="00AC5255" w:rsidRDefault="00AC5255" w:rsidP="00D368C6"/>
        </w:tc>
        <w:tc>
          <w:tcPr>
            <w:tcW w:w="1082" w:type="dxa"/>
          </w:tcPr>
          <w:p w14:paraId="37E759BD" w14:textId="77777777" w:rsidR="00AC5255" w:rsidRDefault="00AC5255" w:rsidP="00D368C6"/>
        </w:tc>
      </w:tr>
      <w:tr w:rsidR="00AC5255" w14:paraId="6E9DF00E" w14:textId="77777777" w:rsidTr="00D368C6">
        <w:trPr>
          <w:trHeight w:val="283"/>
        </w:trPr>
        <w:tc>
          <w:tcPr>
            <w:tcW w:w="1452" w:type="dxa"/>
          </w:tcPr>
          <w:p w14:paraId="2AE3409C" w14:textId="77777777" w:rsidR="00AC5255" w:rsidRDefault="00AC5255" w:rsidP="00D368C6">
            <w:r>
              <w:t>5</w:t>
            </w:r>
          </w:p>
        </w:tc>
        <w:tc>
          <w:tcPr>
            <w:tcW w:w="1376" w:type="dxa"/>
          </w:tcPr>
          <w:p w14:paraId="6B326454" w14:textId="77777777" w:rsidR="00AC5255" w:rsidRDefault="00AC5255" w:rsidP="00D368C6"/>
        </w:tc>
        <w:tc>
          <w:tcPr>
            <w:tcW w:w="1320" w:type="dxa"/>
          </w:tcPr>
          <w:p w14:paraId="073FEB8C" w14:textId="77777777" w:rsidR="00AC5255" w:rsidRDefault="00AC5255" w:rsidP="00D368C6"/>
        </w:tc>
        <w:tc>
          <w:tcPr>
            <w:tcW w:w="1497" w:type="dxa"/>
          </w:tcPr>
          <w:p w14:paraId="3A3C053E" w14:textId="77777777" w:rsidR="00AC5255" w:rsidRDefault="00AC5255" w:rsidP="00D368C6"/>
        </w:tc>
        <w:tc>
          <w:tcPr>
            <w:tcW w:w="1476" w:type="dxa"/>
          </w:tcPr>
          <w:p w14:paraId="2BA1FBE2" w14:textId="77777777" w:rsidR="00AC5255" w:rsidRDefault="00AC5255" w:rsidP="00D368C6"/>
        </w:tc>
        <w:tc>
          <w:tcPr>
            <w:tcW w:w="1375" w:type="dxa"/>
          </w:tcPr>
          <w:p w14:paraId="0048D736" w14:textId="77777777" w:rsidR="00AC5255" w:rsidRDefault="00AC5255" w:rsidP="00D368C6"/>
        </w:tc>
        <w:tc>
          <w:tcPr>
            <w:tcW w:w="1082" w:type="dxa"/>
          </w:tcPr>
          <w:p w14:paraId="0574D863" w14:textId="77777777" w:rsidR="00AC5255" w:rsidRDefault="00AC5255" w:rsidP="00D368C6"/>
        </w:tc>
      </w:tr>
    </w:tbl>
    <w:p w14:paraId="57796DE2" w14:textId="68795403" w:rsidR="00D70E96" w:rsidRDefault="00D70E96" w:rsidP="007A58D1">
      <w:pPr>
        <w:rPr>
          <w:b/>
          <w:bCs/>
        </w:rPr>
      </w:pPr>
    </w:p>
    <w:p w14:paraId="1198D9EC" w14:textId="43301EFC" w:rsidR="00D70E96" w:rsidRDefault="00D70E96" w:rsidP="007A58D1">
      <w:pPr>
        <w:rPr>
          <w:b/>
          <w:bCs/>
        </w:rPr>
      </w:pPr>
      <w:r>
        <w:rPr>
          <w:b/>
          <w:bCs/>
        </w:rPr>
        <w:lastRenderedPageBreak/>
        <w:t>1.</w:t>
      </w:r>
      <w:r w:rsidR="00993990">
        <w:rPr>
          <w:b/>
          <w:bCs/>
        </w:rPr>
        <w:t xml:space="preserve"> </w:t>
      </w:r>
      <w:r w:rsidR="00993990">
        <w:rPr>
          <w:b/>
          <w:bCs/>
          <w:noProof/>
        </w:rPr>
        <w:drawing>
          <wp:inline distT="0" distB="0" distL="0" distR="0" wp14:anchorId="7D8ACDA3" wp14:editId="6F9BB308">
            <wp:extent cx="5943600" cy="2308225"/>
            <wp:effectExtent l="0" t="0" r="0" b="3175"/>
            <wp:docPr id="12" name="Picture 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2308225"/>
                    </a:xfrm>
                    <a:prstGeom prst="rect">
                      <a:avLst/>
                    </a:prstGeom>
                  </pic:spPr>
                </pic:pic>
              </a:graphicData>
            </a:graphic>
          </wp:inline>
        </w:drawing>
      </w:r>
    </w:p>
    <w:p w14:paraId="282184BD" w14:textId="344C2404" w:rsidR="00993990" w:rsidRDefault="009D2685" w:rsidP="007A58D1">
      <w:pPr>
        <w:rPr>
          <w:b/>
          <w:bCs/>
        </w:rPr>
      </w:pPr>
      <w:hyperlink r:id="rId38" w:history="1">
        <w:r w:rsidR="00993990" w:rsidRPr="007A3D40">
          <w:rPr>
            <w:rStyle w:val="Hyperlink"/>
            <w:b/>
            <w:bCs/>
          </w:rPr>
          <w:t>https://arctos.database.museum/MediaSearch.cfm?action=search&amp;media_id=10587861,10587862,10569698</w:t>
        </w:r>
      </w:hyperlink>
    </w:p>
    <w:p w14:paraId="5F1256E1" w14:textId="77777777" w:rsidR="00993990" w:rsidRDefault="00993990" w:rsidP="007A58D1">
      <w:pPr>
        <w:rPr>
          <w:b/>
          <w:bCs/>
        </w:rPr>
      </w:pPr>
    </w:p>
    <w:p w14:paraId="7A4B9747" w14:textId="0113F8E6" w:rsidR="00D70E96" w:rsidRDefault="00D70E96" w:rsidP="007A58D1">
      <w:pPr>
        <w:rPr>
          <w:b/>
          <w:bCs/>
        </w:rPr>
      </w:pPr>
      <w:r>
        <w:rPr>
          <w:b/>
          <w:bCs/>
        </w:rPr>
        <w:t>2.</w:t>
      </w:r>
      <w:r w:rsidR="00993990">
        <w:rPr>
          <w:b/>
          <w:bCs/>
        </w:rPr>
        <w:t xml:space="preserve"> </w:t>
      </w:r>
      <w:r w:rsidR="00993990">
        <w:rPr>
          <w:b/>
          <w:bCs/>
          <w:noProof/>
        </w:rPr>
        <w:drawing>
          <wp:inline distT="0" distB="0" distL="0" distR="0" wp14:anchorId="7DCEA494" wp14:editId="190F754E">
            <wp:extent cx="5943600" cy="3362325"/>
            <wp:effectExtent l="0" t="0" r="0" b="3175"/>
            <wp:docPr id="13" name="Picture 1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imelin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362325"/>
                    </a:xfrm>
                    <a:prstGeom prst="rect">
                      <a:avLst/>
                    </a:prstGeom>
                  </pic:spPr>
                </pic:pic>
              </a:graphicData>
            </a:graphic>
          </wp:inline>
        </w:drawing>
      </w:r>
    </w:p>
    <w:p w14:paraId="76402E92" w14:textId="3ADB4AE7" w:rsidR="00993990" w:rsidRDefault="009D2685" w:rsidP="007A58D1">
      <w:pPr>
        <w:rPr>
          <w:b/>
          <w:bCs/>
        </w:rPr>
      </w:pPr>
      <w:hyperlink r:id="rId40" w:history="1">
        <w:r w:rsidR="00993990" w:rsidRPr="007A3D40">
          <w:rPr>
            <w:rStyle w:val="Hyperlink"/>
            <w:b/>
            <w:bCs/>
          </w:rPr>
          <w:t>https://web.corral.tacc.utexas.edu/arctos-s3/jegelewicz/2018-07-06/UTEP_ENTO_100007.jpg</w:t>
        </w:r>
      </w:hyperlink>
    </w:p>
    <w:p w14:paraId="076A2DDE" w14:textId="77777777" w:rsidR="00993990" w:rsidRDefault="00993990" w:rsidP="007A58D1">
      <w:pPr>
        <w:rPr>
          <w:b/>
          <w:bCs/>
        </w:rPr>
      </w:pPr>
    </w:p>
    <w:p w14:paraId="414B6C16" w14:textId="57EA0445" w:rsidR="00D70E96" w:rsidRDefault="00D70E96" w:rsidP="007A58D1">
      <w:pPr>
        <w:rPr>
          <w:b/>
          <w:bCs/>
        </w:rPr>
      </w:pPr>
      <w:r>
        <w:rPr>
          <w:b/>
          <w:bCs/>
        </w:rPr>
        <w:lastRenderedPageBreak/>
        <w:t>3.</w:t>
      </w:r>
      <w:r w:rsidR="00993990">
        <w:rPr>
          <w:b/>
          <w:bCs/>
          <w:noProof/>
        </w:rPr>
        <w:drawing>
          <wp:inline distT="0" distB="0" distL="0" distR="0" wp14:anchorId="47B2AD99" wp14:editId="2430B4D2">
            <wp:extent cx="5943600" cy="4227195"/>
            <wp:effectExtent l="0" t="0" r="0" b="1905"/>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4227195"/>
                    </a:xfrm>
                    <a:prstGeom prst="rect">
                      <a:avLst/>
                    </a:prstGeom>
                  </pic:spPr>
                </pic:pic>
              </a:graphicData>
            </a:graphic>
          </wp:inline>
        </w:drawing>
      </w:r>
    </w:p>
    <w:p w14:paraId="37485AE1" w14:textId="09DAB019" w:rsidR="00993990" w:rsidRDefault="009D2685" w:rsidP="007A58D1">
      <w:pPr>
        <w:rPr>
          <w:b/>
          <w:bCs/>
        </w:rPr>
      </w:pPr>
      <w:hyperlink r:id="rId42" w:history="1">
        <w:r w:rsidR="00993990" w:rsidRPr="007A3D40">
          <w:rPr>
            <w:rStyle w:val="Hyperlink"/>
            <w:b/>
            <w:bCs/>
          </w:rPr>
          <w:t>https://web.corral.tacc.utexas.edu/arctos-s3/jegelewicz/2019-08-14/UTEP_Ento_100046.JPG</w:t>
        </w:r>
      </w:hyperlink>
    </w:p>
    <w:p w14:paraId="6EF0EE7F" w14:textId="77777777" w:rsidR="00993990" w:rsidRDefault="00993990" w:rsidP="007A58D1">
      <w:pPr>
        <w:rPr>
          <w:b/>
          <w:bCs/>
        </w:rPr>
      </w:pPr>
    </w:p>
    <w:p w14:paraId="132590D6" w14:textId="64AF4C73" w:rsidR="00D70E96" w:rsidRDefault="00D70E96" w:rsidP="007A58D1">
      <w:pPr>
        <w:rPr>
          <w:b/>
          <w:bCs/>
        </w:rPr>
      </w:pPr>
      <w:r>
        <w:rPr>
          <w:b/>
          <w:bCs/>
        </w:rPr>
        <w:lastRenderedPageBreak/>
        <w:t>4.</w:t>
      </w:r>
      <w:r w:rsidR="00547C80">
        <w:rPr>
          <w:b/>
          <w:bCs/>
        </w:rPr>
        <w:t xml:space="preserve"> </w:t>
      </w:r>
      <w:r w:rsidR="00547C80">
        <w:rPr>
          <w:b/>
          <w:bCs/>
          <w:noProof/>
        </w:rPr>
        <w:drawing>
          <wp:inline distT="0" distB="0" distL="0" distR="0" wp14:anchorId="3414BC8F" wp14:editId="132AB691">
            <wp:extent cx="5943600" cy="75387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3">
                      <a:extLst>
                        <a:ext uri="{28A0092B-C50C-407E-A947-70E740481C1C}">
                          <a14:useLocalDpi xmlns:a14="http://schemas.microsoft.com/office/drawing/2010/main" val="0"/>
                        </a:ext>
                      </a:extLst>
                    </a:blip>
                    <a:stretch>
                      <a:fillRect/>
                    </a:stretch>
                  </pic:blipFill>
                  <pic:spPr>
                    <a:xfrm>
                      <a:off x="0" y="0"/>
                      <a:ext cx="5943600" cy="7538720"/>
                    </a:xfrm>
                    <a:prstGeom prst="rect">
                      <a:avLst/>
                    </a:prstGeom>
                  </pic:spPr>
                </pic:pic>
              </a:graphicData>
            </a:graphic>
          </wp:inline>
        </w:drawing>
      </w:r>
    </w:p>
    <w:p w14:paraId="753C3E64" w14:textId="12839CD0" w:rsidR="00547C80" w:rsidRDefault="009D2685" w:rsidP="007A58D1">
      <w:pPr>
        <w:rPr>
          <w:b/>
          <w:bCs/>
        </w:rPr>
      </w:pPr>
      <w:hyperlink r:id="rId44" w:history="1">
        <w:r w:rsidR="00547C80" w:rsidRPr="007A3D40">
          <w:rPr>
            <w:rStyle w:val="Hyperlink"/>
            <w:b/>
            <w:bCs/>
          </w:rPr>
          <w:t>https://arctos.database.museum/MediaSearch.cfm?action=search&amp;media_id=10676963,10676962,10676964,10676965</w:t>
        </w:r>
      </w:hyperlink>
    </w:p>
    <w:p w14:paraId="04EEF793" w14:textId="77777777" w:rsidR="00547C80" w:rsidRDefault="00547C80" w:rsidP="007A58D1">
      <w:pPr>
        <w:rPr>
          <w:b/>
          <w:bCs/>
        </w:rPr>
      </w:pPr>
    </w:p>
    <w:p w14:paraId="5C0ECE44" w14:textId="710C7EF8" w:rsidR="00D70E96" w:rsidRDefault="00547C80" w:rsidP="00547C80">
      <w:pPr>
        <w:pStyle w:val="ListParagraph"/>
        <w:numPr>
          <w:ilvl w:val="0"/>
          <w:numId w:val="14"/>
        </w:numPr>
        <w:rPr>
          <w:b/>
          <w:bCs/>
        </w:rPr>
      </w:pPr>
      <w:r>
        <w:rPr>
          <w:b/>
          <w:bCs/>
          <w:noProof/>
        </w:rPr>
        <w:drawing>
          <wp:inline distT="0" distB="0" distL="0" distR="0" wp14:anchorId="7985BC77" wp14:editId="0506CDA9">
            <wp:extent cx="5943600" cy="498792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4987925"/>
                    </a:xfrm>
                    <a:prstGeom prst="rect">
                      <a:avLst/>
                    </a:prstGeom>
                  </pic:spPr>
                </pic:pic>
              </a:graphicData>
            </a:graphic>
          </wp:inline>
        </w:drawing>
      </w:r>
    </w:p>
    <w:p w14:paraId="076FE13D" w14:textId="521BB921" w:rsidR="00547C80" w:rsidRDefault="009D2685" w:rsidP="00547C80">
      <w:pPr>
        <w:pStyle w:val="ListParagraph"/>
        <w:rPr>
          <w:b/>
          <w:bCs/>
        </w:rPr>
      </w:pPr>
      <w:hyperlink r:id="rId46" w:history="1">
        <w:r w:rsidR="00547C80" w:rsidRPr="007A3D40">
          <w:rPr>
            <w:rStyle w:val="Hyperlink"/>
            <w:b/>
            <w:bCs/>
          </w:rPr>
          <w:t>https://arctos.database.museum/MediaSearch.cfm?action=search&amp;media_id=10566251,10566250</w:t>
        </w:r>
      </w:hyperlink>
    </w:p>
    <w:p w14:paraId="0DBA203D" w14:textId="38737D7B" w:rsidR="00B77F8C" w:rsidRDefault="00B77F8C" w:rsidP="007A58D1"/>
    <w:p w14:paraId="41A1AFCD" w14:textId="08179F74" w:rsidR="00B77F8C" w:rsidRDefault="00B77F8C" w:rsidP="007A58D1"/>
    <w:p w14:paraId="5994A642" w14:textId="77777777" w:rsidR="003F5268" w:rsidRDefault="003F5268" w:rsidP="003F5268">
      <w:pPr>
        <w:rPr>
          <w:b/>
          <w:bCs/>
          <w:i/>
          <w:iCs/>
        </w:rPr>
      </w:pPr>
      <w:r>
        <w:rPr>
          <w:b/>
          <w:bCs/>
          <w:i/>
          <w:iCs/>
        </w:rPr>
        <w:t>Exercise 2:</w:t>
      </w:r>
    </w:p>
    <w:p w14:paraId="0D4CE25C" w14:textId="7E42BC6C" w:rsidR="003F5268" w:rsidRDefault="003F5268" w:rsidP="003F5268">
      <w:pPr>
        <w:rPr>
          <w:b/>
          <w:bCs/>
        </w:rPr>
      </w:pPr>
      <w:r>
        <w:rPr>
          <w:b/>
          <w:bCs/>
        </w:rPr>
        <w:t xml:space="preserve">Look up </w:t>
      </w:r>
      <w:r w:rsidR="004F2465">
        <w:rPr>
          <w:b/>
          <w:bCs/>
        </w:rPr>
        <w:t>one</w:t>
      </w:r>
      <w:r>
        <w:rPr>
          <w:b/>
          <w:bCs/>
        </w:rPr>
        <w:t xml:space="preserve"> </w:t>
      </w:r>
      <w:r w:rsidR="0078105E">
        <w:rPr>
          <w:b/>
          <w:bCs/>
        </w:rPr>
        <w:t>of the previous organisms on ARCTOS</w:t>
      </w:r>
      <w:r w:rsidR="00F6571D">
        <w:rPr>
          <w:b/>
          <w:bCs/>
        </w:rPr>
        <w:t xml:space="preserve"> (</w:t>
      </w:r>
      <w:hyperlink r:id="rId47" w:history="1">
        <w:r w:rsidR="00F6571D" w:rsidRPr="007A3D40">
          <w:rPr>
            <w:rStyle w:val="Hyperlink"/>
            <w:b/>
            <w:bCs/>
          </w:rPr>
          <w:t>https://arctos.database.museum/SpecimenSearch.cfm</w:t>
        </w:r>
      </w:hyperlink>
      <w:proofErr w:type="gramStart"/>
      <w:r w:rsidR="00F6571D">
        <w:rPr>
          <w:b/>
          <w:bCs/>
        </w:rPr>
        <w:t xml:space="preserve">) </w:t>
      </w:r>
      <w:r w:rsidR="0078105E">
        <w:rPr>
          <w:b/>
          <w:bCs/>
        </w:rPr>
        <w:t>.</w:t>
      </w:r>
      <w:proofErr w:type="gramEnd"/>
      <w:r w:rsidR="0078105E">
        <w:rPr>
          <w:b/>
          <w:bCs/>
        </w:rPr>
        <w:t xml:space="preserve"> </w:t>
      </w:r>
      <w:r w:rsidR="004F2465">
        <w:rPr>
          <w:b/>
          <w:bCs/>
        </w:rPr>
        <w:t>Write 2 sentences about additional information you found (above and beyond the museum specimen tag).</w:t>
      </w:r>
    </w:p>
    <w:p w14:paraId="77A617A8" w14:textId="77777777" w:rsidR="003F5268" w:rsidRDefault="003F5268" w:rsidP="003F5268"/>
    <w:p w14:paraId="384617D8" w14:textId="5AF423C1" w:rsidR="007A58D1" w:rsidRDefault="007A58D1" w:rsidP="007A58D1">
      <w:pPr>
        <w:rPr>
          <w:b/>
          <w:bCs/>
          <w:i/>
          <w:iCs/>
        </w:rPr>
      </w:pPr>
      <w:r>
        <w:rPr>
          <w:b/>
          <w:bCs/>
          <w:i/>
          <w:iCs/>
        </w:rPr>
        <w:t xml:space="preserve">Exercise </w:t>
      </w:r>
      <w:r w:rsidR="003F5268">
        <w:rPr>
          <w:b/>
          <w:bCs/>
          <w:i/>
          <w:iCs/>
        </w:rPr>
        <w:t>3</w:t>
      </w:r>
      <w:r>
        <w:rPr>
          <w:b/>
          <w:bCs/>
          <w:i/>
          <w:iCs/>
        </w:rPr>
        <w:t>:</w:t>
      </w:r>
    </w:p>
    <w:p w14:paraId="6AF06B64" w14:textId="377331C1" w:rsidR="007A58D1" w:rsidRDefault="00116A27" w:rsidP="007A58D1">
      <w:pPr>
        <w:rPr>
          <w:b/>
          <w:bCs/>
        </w:rPr>
      </w:pPr>
      <w:r>
        <w:rPr>
          <w:b/>
          <w:bCs/>
        </w:rPr>
        <w:t>You are on a team that has just sampled a mollusk from the Rio Grande. Your professor asks you to create a museum specimen tag. You</w:t>
      </w:r>
      <w:r w:rsidR="00F6571D">
        <w:rPr>
          <w:b/>
          <w:bCs/>
        </w:rPr>
        <w:t xml:space="preserve">r professor and you have written down </w:t>
      </w:r>
      <w:r>
        <w:rPr>
          <w:b/>
          <w:bCs/>
        </w:rPr>
        <w:t>the following information:</w:t>
      </w:r>
    </w:p>
    <w:p w14:paraId="59489533" w14:textId="5090A86F" w:rsidR="00F6571D" w:rsidRDefault="00F6571D" w:rsidP="007A58D1">
      <w:pPr>
        <w:rPr>
          <w:b/>
          <w:bCs/>
        </w:rPr>
      </w:pPr>
    </w:p>
    <w:p w14:paraId="1AD54D98" w14:textId="77777777" w:rsidR="00076C60" w:rsidRDefault="00F6571D" w:rsidP="007A58D1">
      <w:r>
        <w:t xml:space="preserve">This mollusk was sampled from </w:t>
      </w:r>
      <w:r w:rsidR="00D062EB">
        <w:t xml:space="preserve">the </w:t>
      </w:r>
      <w:r w:rsidR="008B26A5">
        <w:t>bank of the Rio Grande River in El Paso, Texas</w:t>
      </w:r>
      <w:r w:rsidR="008E3A04">
        <w:t xml:space="preserve"> on May 15, </w:t>
      </w:r>
      <w:proofErr w:type="gramStart"/>
      <w:r w:rsidR="008E3A04">
        <w:t>202</w:t>
      </w:r>
      <w:r w:rsidR="00331E72">
        <w:t>1</w:t>
      </w:r>
      <w:proofErr w:type="gramEnd"/>
      <w:r w:rsidR="00331E72">
        <w:t xml:space="preserve"> at 2:49pm</w:t>
      </w:r>
      <w:r w:rsidR="008B26A5">
        <w:t xml:space="preserve">. </w:t>
      </w:r>
      <w:r w:rsidR="008E3A04">
        <w:t xml:space="preserve">It was found near a drain </w:t>
      </w:r>
      <w:r w:rsidR="00331E72">
        <w:t xml:space="preserve">at Rio Grande Bridge, where the river passes under </w:t>
      </w:r>
      <w:r w:rsidR="00331E72">
        <w:lastRenderedPageBreak/>
        <w:t>the bridge (coordinates: 31.846295, -106.605848).</w:t>
      </w:r>
      <w:r w:rsidR="008E3A04">
        <w:t xml:space="preserve"> </w:t>
      </w:r>
      <w:r w:rsidR="00331E72">
        <w:t xml:space="preserve">It was partly cloudy, 88 degrees Fahrenheit, and was recovered on the shore attached to vegetation. </w:t>
      </w:r>
      <w:r w:rsidR="008B26A5">
        <w:t>The shell was 2mm wide with a faint yellow color</w:t>
      </w:r>
      <w:r w:rsidR="008E3A04">
        <w:t xml:space="preserve"> and 3 whorls</w:t>
      </w:r>
      <w:r w:rsidR="008B26A5">
        <w:t>.</w:t>
      </w:r>
      <w:r w:rsidR="008E3A04">
        <w:t xml:space="preserve"> We have identified the mollusk as a Smooth Coil (</w:t>
      </w:r>
      <w:proofErr w:type="spellStart"/>
      <w:r w:rsidR="008E3A04">
        <w:rPr>
          <w:i/>
          <w:iCs/>
        </w:rPr>
        <w:t>Helicodiscus</w:t>
      </w:r>
      <w:proofErr w:type="spellEnd"/>
      <w:r w:rsidR="008E3A04">
        <w:rPr>
          <w:i/>
          <w:iCs/>
        </w:rPr>
        <w:t xml:space="preserve"> </w:t>
      </w:r>
      <w:proofErr w:type="spellStart"/>
      <w:r w:rsidR="008E3A04">
        <w:rPr>
          <w:i/>
          <w:iCs/>
        </w:rPr>
        <w:t>singleyanus</w:t>
      </w:r>
      <w:proofErr w:type="spellEnd"/>
      <w:r w:rsidR="008E3A04">
        <w:t xml:space="preserve">). </w:t>
      </w:r>
    </w:p>
    <w:p w14:paraId="3D47B97F" w14:textId="77777777" w:rsidR="00076C60" w:rsidRDefault="00076C60" w:rsidP="007A58D1"/>
    <w:p w14:paraId="589A7B2C" w14:textId="4116B37E" w:rsidR="00F6571D" w:rsidRPr="008E3A04" w:rsidRDefault="00076C60" w:rsidP="007A58D1">
      <w:r>
        <w:t xml:space="preserve">Additional information [fictional]: </w:t>
      </w:r>
      <w:r w:rsidR="000B6455">
        <w:t xml:space="preserve">We will accession this specimen into the UTEP Biodiversity Collections once it Is properly preserved, and it will receive a museum number </w:t>
      </w:r>
      <w:proofErr w:type="spellStart"/>
      <w:proofErr w:type="gramStart"/>
      <w:r w:rsidR="000B6455">
        <w:t>UTEP:Inv</w:t>
      </w:r>
      <w:proofErr w:type="spellEnd"/>
      <w:proofErr w:type="gramEnd"/>
      <w:r w:rsidR="000B6455">
        <w:t xml:space="preserve"> 1023. </w:t>
      </w:r>
    </w:p>
    <w:p w14:paraId="44A7E157" w14:textId="777CA7A2" w:rsidR="00116A27" w:rsidRDefault="00116A27" w:rsidP="007A58D1">
      <w:pPr>
        <w:rPr>
          <w:b/>
          <w:bCs/>
        </w:rPr>
      </w:pPr>
    </w:p>
    <w:p w14:paraId="0437FAAD" w14:textId="3797736D" w:rsidR="00116A27" w:rsidRDefault="00076C60" w:rsidP="007A58D1">
      <w:r>
        <w:rPr>
          <w:b/>
          <w:bCs/>
        </w:rPr>
        <w:t>Write a museum tag for your mollusk</w:t>
      </w:r>
    </w:p>
    <w:p w14:paraId="7B8AB1B1" w14:textId="66E106EB" w:rsidR="008F4AED" w:rsidRDefault="00076C60" w:rsidP="00707821">
      <w:r>
        <w:rPr>
          <w:noProof/>
        </w:rPr>
        <mc:AlternateContent>
          <mc:Choice Requires="wps">
            <w:drawing>
              <wp:anchor distT="0" distB="0" distL="114300" distR="114300" simplePos="0" relativeHeight="251659264" behindDoc="0" locked="0" layoutInCell="1" allowOverlap="1" wp14:anchorId="61D35F47" wp14:editId="4804FE07">
                <wp:simplePos x="0" y="0"/>
                <wp:positionH relativeFrom="column">
                  <wp:posOffset>11575</wp:posOffset>
                </wp:positionH>
                <wp:positionV relativeFrom="paragraph">
                  <wp:posOffset>191778</wp:posOffset>
                </wp:positionV>
                <wp:extent cx="4803493" cy="868101"/>
                <wp:effectExtent l="0" t="0" r="10160" b="8255"/>
                <wp:wrapNone/>
                <wp:docPr id="1" name="Rectangle 1"/>
                <wp:cNvGraphicFramePr/>
                <a:graphic xmlns:a="http://schemas.openxmlformats.org/drawingml/2006/main">
                  <a:graphicData uri="http://schemas.microsoft.com/office/word/2010/wordprocessingShape">
                    <wps:wsp>
                      <wps:cNvSpPr/>
                      <wps:spPr>
                        <a:xfrm>
                          <a:off x="0" y="0"/>
                          <a:ext cx="4803493" cy="86810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73D784" id="Rectangle 1" o:spid="_x0000_s1026" style="position:absolute;margin-left:.9pt;margin-top:15.1pt;width:378.25pt;height:68.3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xrtYgIAAB4FAAAOAAAAZHJzL2Uyb0RvYy54bWysVFFP2zAQfp+0/2D5fSQphZWKFFUgpkkI&#10;0GDi2Th2E8nxeWe3affrd3bStAK0h2l9cM++u+/OX77z5dW2NWyj0DdgS16c5JwpK6Fq7KrkP59v&#10;v8w480HYShiwquQ75fnV4vOny87N1QRqMJVCRiDWzztX8joEN88yL2vVCn8CTllyasBWBNriKqtQ&#10;dITemmyS5+dZB1g5BKm8p9Ob3skXCV9rJcOD1l4FZkpOvYW0Ylpf45otLsV8hcLVjRzaEP/QRSsa&#10;S0VHqBsRBFtj8w6qbSSCBx1OJLQZaN1Ile5AtynyN7d5qoVT6S5EjncjTf7/wcr7zZN7RKKhc37u&#10;yYy32Gps4z/1x7aJrN1IltoGJulwOstPpxennEnyzc5nRV5ENrNDtkMfviloWTRKjvQxEkdic+dD&#10;H7oPicUs3DbGxPNDK8kKO6NigLE/lGZNRcUnCSipRF0bZBtB31dIqWwoelctKtUfn+X0G1obM1Kj&#10;CTAiayo8Yg8AUYHvsfu2h/iYqpLIxuT8b431yWNGqgw2jMltYwE/AjB0q6FyH78nqacmsvQK1e4R&#10;GUIvce/kbUO03wkfHgWSpkn9NKfhgRZtoCs5DBZnNeDvj85jPEmNvJx1NCMl97/WAhVn5rslEV4U&#10;02kcqrSZnn2d0AaPPa/HHrtur4E+U0EvgpPJjPHB7E2N0L7QOC9jVXIJK6l2yWXA/eY69LNLD4JU&#10;y2UKo0FyItzZJycjeGQ1yup5+yLQDdoLpNp72M+TmL+RYB8bMy0s1wF0k/R54HXgm4YwCWd4MOKU&#10;H+9T1OFZW/wBAAD//wMAUEsDBBQABgAIAAAAIQBkwQNL5AAAAA0BAAAPAAAAZHJzL2Rvd25yZXYu&#10;eG1sTI9BS8NAEIXvgv9hGcGb3bSlsU2zKakiiAWhaRG9bbPTJJidjdltG/+940kvA28e8+Z76Wqw&#10;rThj7xtHCsajCARS6UxDlYL97uluDsIHTUa3jlDBN3pYZddXqU6Mu9AWz0WoBIeQT7SCOoQukdKX&#10;NVrtR65DYu/oeqsDy76SptcXDretnERRLK1uiD/UusOHGsvP4mQVvG1nR1yv4718/ci/8nHxPGxe&#10;3pW6vRkelzzyJYiAQ/i7gN8OzA8Zgx3ciYwXLWumDwqm0QQE2/ez+RTEgfdxvACZpfJ/i+wHAAD/&#10;/wMAUEsBAi0AFAAGAAgAAAAhALaDOJL+AAAA4QEAABMAAAAAAAAAAAAAAAAAAAAAAFtDb250ZW50&#10;X1R5cGVzXS54bWxQSwECLQAUAAYACAAAACEAOP0h/9YAAACUAQAACwAAAAAAAAAAAAAAAAAvAQAA&#10;X3JlbHMvLnJlbHNQSwECLQAUAAYACAAAACEAFH8a7WICAAAeBQAADgAAAAAAAAAAAAAAAAAuAgAA&#10;ZHJzL2Uyb0RvYy54bWxQSwECLQAUAAYACAAAACEAZMEDS+QAAAANAQAADwAAAAAAAAAAAAAAAAC8&#10;BAAAZHJzL2Rvd25yZXYueG1sUEsFBgAAAAAEAAQA8wAAAM0FAAAAAA==&#10;" filled="f" strokecolor="#1f3763 [1604]" strokeweight="1pt"/>
            </w:pict>
          </mc:Fallback>
        </mc:AlternateContent>
      </w:r>
    </w:p>
    <w:p w14:paraId="0C3CFB77" w14:textId="77777777" w:rsidR="00076C60" w:rsidRDefault="00076C60" w:rsidP="00707821"/>
    <w:p w14:paraId="49C98F6C" w14:textId="77777777" w:rsidR="008F4AED" w:rsidRDefault="008F4AED" w:rsidP="00707821"/>
    <w:p w14:paraId="30E62C2C" w14:textId="77777777" w:rsidR="008F4AED" w:rsidRDefault="008F4AED" w:rsidP="00707821"/>
    <w:p w14:paraId="7ACCAE1B" w14:textId="77777777" w:rsidR="008F4AED" w:rsidRDefault="008F4AED" w:rsidP="00707821"/>
    <w:p w14:paraId="50FAA138" w14:textId="77777777" w:rsidR="008F4AED" w:rsidRDefault="008F4AED" w:rsidP="00707821"/>
    <w:p w14:paraId="55CFE9CE" w14:textId="71293642" w:rsidR="008F4AED" w:rsidRDefault="00076C60" w:rsidP="00707821">
      <w:r>
        <w:t>Front</w:t>
      </w:r>
    </w:p>
    <w:p w14:paraId="55136C86" w14:textId="653735E8" w:rsidR="00076C60" w:rsidRDefault="00076C60" w:rsidP="00707821"/>
    <w:p w14:paraId="121BEE55" w14:textId="77777777" w:rsidR="00076C60" w:rsidRDefault="00076C60" w:rsidP="00707821"/>
    <w:p w14:paraId="2FC64E90" w14:textId="37AC5B79" w:rsidR="008F4AED" w:rsidRDefault="00076C60" w:rsidP="00707821">
      <w:r>
        <w:rPr>
          <w:noProof/>
        </w:rPr>
        <mc:AlternateContent>
          <mc:Choice Requires="wps">
            <w:drawing>
              <wp:anchor distT="0" distB="0" distL="114300" distR="114300" simplePos="0" relativeHeight="251661312" behindDoc="0" locked="0" layoutInCell="1" allowOverlap="1" wp14:anchorId="6A3E1030" wp14:editId="69FFFC78">
                <wp:simplePos x="0" y="0"/>
                <wp:positionH relativeFrom="column">
                  <wp:posOffset>0</wp:posOffset>
                </wp:positionH>
                <wp:positionV relativeFrom="paragraph">
                  <wp:posOffset>0</wp:posOffset>
                </wp:positionV>
                <wp:extent cx="4803493" cy="868101"/>
                <wp:effectExtent l="0" t="0" r="10160" b="8255"/>
                <wp:wrapNone/>
                <wp:docPr id="10" name="Rectangle 10"/>
                <wp:cNvGraphicFramePr/>
                <a:graphic xmlns:a="http://schemas.openxmlformats.org/drawingml/2006/main">
                  <a:graphicData uri="http://schemas.microsoft.com/office/word/2010/wordprocessingShape">
                    <wps:wsp>
                      <wps:cNvSpPr/>
                      <wps:spPr>
                        <a:xfrm>
                          <a:off x="0" y="0"/>
                          <a:ext cx="4803493" cy="86810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2DC4DE" id="Rectangle 10" o:spid="_x0000_s1026" style="position:absolute;margin-left:0;margin-top:0;width:378.25pt;height:68.3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xrtYgIAAB4FAAAOAAAAZHJzL2Uyb0RvYy54bWysVFFP2zAQfp+0/2D5fSQphZWKFFUgpkkI&#10;0GDi2Th2E8nxeWe3affrd3bStAK0h2l9cM++u+/OX77z5dW2NWyj0DdgS16c5JwpK6Fq7KrkP59v&#10;v8w480HYShiwquQ75fnV4vOny87N1QRqMJVCRiDWzztX8joEN88yL2vVCn8CTllyasBWBNriKqtQ&#10;dITemmyS5+dZB1g5BKm8p9Ob3skXCV9rJcOD1l4FZkpOvYW0Ylpf45otLsV8hcLVjRzaEP/QRSsa&#10;S0VHqBsRBFtj8w6qbSSCBx1OJLQZaN1Ile5AtynyN7d5qoVT6S5EjncjTf7/wcr7zZN7RKKhc37u&#10;yYy32Gps4z/1x7aJrN1IltoGJulwOstPpxennEnyzc5nRV5ENrNDtkMfviloWTRKjvQxEkdic+dD&#10;H7oPicUs3DbGxPNDK8kKO6NigLE/lGZNRcUnCSipRF0bZBtB31dIqWwoelctKtUfn+X0G1obM1Kj&#10;CTAiayo8Yg8AUYHvsfu2h/iYqpLIxuT8b431yWNGqgw2jMltYwE/AjB0q6FyH78nqacmsvQK1e4R&#10;GUIvce/kbUO03wkfHgWSpkn9NKfhgRZtoCs5DBZnNeDvj85jPEmNvJx1NCMl97/WAhVn5rslEV4U&#10;02kcqrSZnn2d0AaPPa/HHrtur4E+U0EvgpPJjPHB7E2N0L7QOC9jVXIJK6l2yWXA/eY69LNLD4JU&#10;y2UKo0FyItzZJycjeGQ1yup5+yLQDdoLpNp72M+TmL+RYB8bMy0s1wF0k/R54HXgm4YwCWd4MOKU&#10;H+9T1OFZW/wBAAD//wMAUEsDBBQABgAIAAAAIQASaQwI4QAAAAoBAAAPAAAAZHJzL2Rvd25yZXYu&#10;eG1sTI9BS8NAEIXvgv9hGcGb3VRJWtJsSqoIolBoLEVv2+w0CWZnY3bbxn/v6EUvD4Y38+Z92XK0&#10;nTjh4FtHCqaTCARS5UxLtYLt6+PNHIQPmozuHKGCL/SwzC8vMp0ad6YNnspQCw4hn2oFTQh9KqWv&#10;GrTaT1yPxN7BDVYHHodamkGfOdx28jaKEml1S/yh0T3eN1h9lEerYLeJD7haJVu5fi8+i2n5NL48&#10;vyl1fTU+LFiKBYiAY/i7gB8G7g85F9u7IxkvOgVME36VvVmcxCD2vHSXzEDmmfyPkH8DAAD//wMA&#10;UEsBAi0AFAAGAAgAAAAhALaDOJL+AAAA4QEAABMAAAAAAAAAAAAAAAAAAAAAAFtDb250ZW50X1R5&#10;cGVzXS54bWxQSwECLQAUAAYACAAAACEAOP0h/9YAAACUAQAACwAAAAAAAAAAAAAAAAAvAQAAX3Jl&#10;bHMvLnJlbHNQSwECLQAUAAYACAAAACEAFH8a7WICAAAeBQAADgAAAAAAAAAAAAAAAAAuAgAAZHJz&#10;L2Uyb0RvYy54bWxQSwECLQAUAAYACAAAACEAEmkMCOEAAAAKAQAADwAAAAAAAAAAAAAAAAC8BAAA&#10;ZHJzL2Rvd25yZXYueG1sUEsFBgAAAAAEAAQA8wAAAMoFAAAAAA==&#10;" filled="f" strokecolor="#1f3763 [1604]" strokeweight="1pt"/>
            </w:pict>
          </mc:Fallback>
        </mc:AlternateContent>
      </w:r>
    </w:p>
    <w:p w14:paraId="2AEAAF1D" w14:textId="77777777" w:rsidR="008F4AED" w:rsidRDefault="008F4AED" w:rsidP="00707821"/>
    <w:p w14:paraId="03C12B1D" w14:textId="77777777" w:rsidR="008F4AED" w:rsidRDefault="008F4AED" w:rsidP="00707821"/>
    <w:p w14:paraId="1A2E9DC2" w14:textId="77777777" w:rsidR="008F4AED" w:rsidRDefault="008F4AED" w:rsidP="00707821"/>
    <w:p w14:paraId="4B73F1E7" w14:textId="77777777" w:rsidR="008F4AED" w:rsidRDefault="008F4AED" w:rsidP="00707821"/>
    <w:p w14:paraId="2D82F297" w14:textId="082D56DD" w:rsidR="008F4AED" w:rsidRDefault="00076C60" w:rsidP="00707821">
      <w:r>
        <w:t>Back</w:t>
      </w:r>
    </w:p>
    <w:p w14:paraId="4E6A215E" w14:textId="588EFF1E" w:rsidR="00076C60" w:rsidRDefault="00076C60" w:rsidP="00707821"/>
    <w:p w14:paraId="00DE184A" w14:textId="77777777" w:rsidR="00076C60" w:rsidRDefault="00076C60" w:rsidP="00707821"/>
    <w:p w14:paraId="13ADA88C" w14:textId="77777777" w:rsidR="00D70E96" w:rsidRDefault="00D70E96" w:rsidP="00707821"/>
    <w:p w14:paraId="2E2013B1" w14:textId="70E1F4DE" w:rsidR="00850F00" w:rsidRDefault="00D70E96" w:rsidP="00707821">
      <w:pPr>
        <w:rPr>
          <w:b/>
          <w:bCs/>
        </w:rPr>
      </w:pPr>
      <w:r>
        <w:rPr>
          <w:b/>
          <w:bCs/>
        </w:rPr>
        <w:t>Alternate option</w:t>
      </w:r>
      <w:r w:rsidR="009546D2">
        <w:rPr>
          <w:b/>
          <w:bCs/>
        </w:rPr>
        <w:t xml:space="preserve"> to exercises</w:t>
      </w:r>
      <w:r>
        <w:rPr>
          <w:b/>
          <w:bCs/>
        </w:rPr>
        <w:t xml:space="preserve">: </w:t>
      </w:r>
      <w:r w:rsidR="00850F00">
        <w:rPr>
          <w:b/>
          <w:bCs/>
        </w:rPr>
        <w:t>Have students skim the following online resources and summarize major recommendations from each</w:t>
      </w:r>
      <w:r w:rsidR="00EA7726">
        <w:rPr>
          <w:b/>
          <w:bCs/>
        </w:rPr>
        <w:t xml:space="preserve"> (as appropriate for each class)</w:t>
      </w:r>
      <w:r w:rsidR="00850F00">
        <w:rPr>
          <w:b/>
          <w:bCs/>
        </w:rPr>
        <w:t>:</w:t>
      </w:r>
    </w:p>
    <w:p w14:paraId="62492816" w14:textId="77777777" w:rsidR="00850F00" w:rsidRDefault="00850F00" w:rsidP="00707821">
      <w:pPr>
        <w:rPr>
          <w:b/>
          <w:bCs/>
        </w:rPr>
      </w:pPr>
    </w:p>
    <w:p w14:paraId="100DB43E" w14:textId="7BE172EA" w:rsidR="00707821" w:rsidRPr="00850F00" w:rsidRDefault="00850F00" w:rsidP="00850F00">
      <w:pPr>
        <w:pStyle w:val="ListParagraph"/>
        <w:numPr>
          <w:ilvl w:val="0"/>
          <w:numId w:val="21"/>
        </w:numPr>
        <w:rPr>
          <w:b/>
          <w:bCs/>
        </w:rPr>
      </w:pPr>
      <w:r w:rsidRPr="00850F00">
        <w:rPr>
          <w:b/>
          <w:bCs/>
        </w:rPr>
        <w:t>D</w:t>
      </w:r>
      <w:r w:rsidR="00707821" w:rsidRPr="00850F00">
        <w:rPr>
          <w:b/>
          <w:bCs/>
        </w:rPr>
        <w:t xml:space="preserve">irections for </w:t>
      </w:r>
      <w:r w:rsidRPr="00850F00">
        <w:rPr>
          <w:b/>
          <w:bCs/>
        </w:rPr>
        <w:t xml:space="preserve">making a natural history museum </w:t>
      </w:r>
      <w:r w:rsidR="001C72B0" w:rsidRPr="00850F00">
        <w:rPr>
          <w:b/>
          <w:bCs/>
        </w:rPr>
        <w:t>specimen tag</w:t>
      </w:r>
      <w:r w:rsidRPr="00850F00">
        <w:rPr>
          <w:b/>
          <w:bCs/>
        </w:rPr>
        <w:t>:</w:t>
      </w:r>
    </w:p>
    <w:p w14:paraId="3B0583A4" w14:textId="47DECCA6" w:rsidR="00850F00" w:rsidRPr="00850F00" w:rsidRDefault="009D2685" w:rsidP="00707821">
      <w:hyperlink r:id="rId48" w:history="1">
        <w:r w:rsidR="00850F00" w:rsidRPr="00850F00">
          <w:rPr>
            <w:rStyle w:val="Hyperlink"/>
          </w:rPr>
          <w:t>https://spnhc.biowikifarm.net/wiki/Labeling_Natural_History_Collections</w:t>
        </w:r>
      </w:hyperlink>
    </w:p>
    <w:p w14:paraId="303AB79F" w14:textId="77777777" w:rsidR="00850F00" w:rsidRDefault="00850F00" w:rsidP="00707821">
      <w:pPr>
        <w:rPr>
          <w:b/>
          <w:bCs/>
        </w:rPr>
      </w:pPr>
    </w:p>
    <w:p w14:paraId="2ECC0AB5" w14:textId="299A805F" w:rsidR="001C72B0" w:rsidRDefault="00850F00" w:rsidP="00850F00">
      <w:pPr>
        <w:pStyle w:val="ListParagraph"/>
        <w:numPr>
          <w:ilvl w:val="0"/>
          <w:numId w:val="21"/>
        </w:numPr>
        <w:rPr>
          <w:b/>
          <w:bCs/>
        </w:rPr>
      </w:pPr>
      <w:r w:rsidRPr="00850F00">
        <w:rPr>
          <w:b/>
          <w:bCs/>
        </w:rPr>
        <w:t>Guidelines for natural history museum specimen labels with glossary of terms:</w:t>
      </w:r>
    </w:p>
    <w:p w14:paraId="273B766F" w14:textId="013A96A1" w:rsidR="00850F00" w:rsidRDefault="009D2685" w:rsidP="00850F00">
      <w:hyperlink r:id="rId49" w:history="1">
        <w:r w:rsidR="00850F00" w:rsidRPr="007A3D40">
          <w:rPr>
            <w:rStyle w:val="Hyperlink"/>
          </w:rPr>
          <w:t>http://npshistory.com/publications/curation/nh-museum-labels.pdf</w:t>
        </w:r>
      </w:hyperlink>
    </w:p>
    <w:p w14:paraId="49B1E668" w14:textId="3FB16273" w:rsidR="00850F00" w:rsidRDefault="00850F00" w:rsidP="00850F00"/>
    <w:p w14:paraId="131AA5F4" w14:textId="15FBBDF0" w:rsidR="00850F00" w:rsidRPr="00EA7726" w:rsidRDefault="00EA7726" w:rsidP="00850F00">
      <w:pPr>
        <w:pStyle w:val="ListParagraph"/>
        <w:numPr>
          <w:ilvl w:val="0"/>
          <w:numId w:val="21"/>
        </w:numPr>
        <w:rPr>
          <w:b/>
          <w:bCs/>
        </w:rPr>
      </w:pPr>
      <w:r>
        <w:rPr>
          <w:b/>
          <w:bCs/>
        </w:rPr>
        <w:t>Reading and making arthropod labels (pinned dry specimens and wet specimens) with examples</w:t>
      </w:r>
    </w:p>
    <w:p w14:paraId="59E03C10" w14:textId="545CACCD" w:rsidR="00EA7726" w:rsidRPr="00EA7726" w:rsidRDefault="009D2685" w:rsidP="00EA7726">
      <w:hyperlink r:id="rId50" w:history="1">
        <w:r w:rsidR="00EA7726" w:rsidRPr="00EA7726">
          <w:rPr>
            <w:rStyle w:val="Hyperlink"/>
          </w:rPr>
          <w:t>https://msb.unm.edu/divisions/arthropods/_pdf/specimenlabel.pdf</w:t>
        </w:r>
      </w:hyperlink>
    </w:p>
    <w:p w14:paraId="68EBC98F" w14:textId="77777777" w:rsidR="00EA7726" w:rsidRPr="00EA7726" w:rsidRDefault="00EA7726" w:rsidP="00EA7726">
      <w:pPr>
        <w:rPr>
          <w:b/>
          <w:bCs/>
        </w:rPr>
      </w:pPr>
    </w:p>
    <w:p w14:paraId="3F079DC9" w14:textId="46394344" w:rsidR="009546D2" w:rsidRPr="009019D3" w:rsidRDefault="009019D3" w:rsidP="009019D3">
      <w:pPr>
        <w:pStyle w:val="ListParagraph"/>
        <w:numPr>
          <w:ilvl w:val="0"/>
          <w:numId w:val="21"/>
        </w:numPr>
        <w:rPr>
          <w:b/>
          <w:bCs/>
        </w:rPr>
      </w:pPr>
      <w:r w:rsidRPr="009019D3">
        <w:rPr>
          <w:b/>
          <w:bCs/>
        </w:rPr>
        <w:t>Specimen data label examples (and discussion of what ink to use when labeling specimens)</w:t>
      </w:r>
    </w:p>
    <w:p w14:paraId="75DBAA39" w14:textId="04E5B358" w:rsidR="009019D3" w:rsidRDefault="009D2685" w:rsidP="009019D3">
      <w:hyperlink r:id="rId51" w:history="1">
        <w:r w:rsidR="009019D3" w:rsidRPr="007A3D40">
          <w:rPr>
            <w:rStyle w:val="Hyperlink"/>
          </w:rPr>
          <w:t>https://core.ac.uk/download/pdf/84926823.pdf</w:t>
        </w:r>
      </w:hyperlink>
    </w:p>
    <w:p w14:paraId="29E93190" w14:textId="77777777" w:rsidR="009019D3" w:rsidRPr="009019D3" w:rsidRDefault="009019D3" w:rsidP="009019D3"/>
    <w:p w14:paraId="2E5FB243" w14:textId="4C8F3D6D" w:rsidR="008F4AED" w:rsidRDefault="008F4AED" w:rsidP="008F4AED">
      <w:pPr>
        <w:rPr>
          <w:b/>
          <w:bCs/>
          <w:sz w:val="36"/>
          <w:szCs w:val="36"/>
        </w:rPr>
      </w:pPr>
      <w:r>
        <w:br w:type="page"/>
      </w:r>
      <w:r w:rsidRPr="00E6776C">
        <w:rPr>
          <w:rFonts w:cstheme="minorHAnsi"/>
          <w:b/>
          <w:bCs/>
          <w:sz w:val="36"/>
          <w:szCs w:val="36"/>
        </w:rPr>
        <w:lastRenderedPageBreak/>
        <w:t xml:space="preserve">Biological Identification: </w:t>
      </w:r>
      <w:r>
        <w:rPr>
          <w:rFonts w:cstheme="minorHAnsi"/>
          <w:b/>
          <w:bCs/>
          <w:sz w:val="36"/>
          <w:szCs w:val="36"/>
        </w:rPr>
        <w:t>Describing your findings in the field</w:t>
      </w:r>
      <w:r>
        <w:rPr>
          <w:b/>
          <w:bCs/>
          <w:sz w:val="36"/>
          <w:szCs w:val="36"/>
        </w:rPr>
        <w:t xml:space="preserve"> </w:t>
      </w:r>
    </w:p>
    <w:p w14:paraId="28467754" w14:textId="77777777" w:rsidR="008F4AED" w:rsidRDefault="008F4AED" w:rsidP="008F4AED">
      <w:pPr>
        <w:jc w:val="center"/>
        <w:rPr>
          <w:b/>
          <w:bCs/>
          <w:sz w:val="32"/>
          <w:szCs w:val="32"/>
        </w:rPr>
      </w:pPr>
    </w:p>
    <w:p w14:paraId="325C93D4" w14:textId="77777777" w:rsidR="008F4AED" w:rsidRDefault="008F4AED" w:rsidP="008F4AED">
      <w:r>
        <w:t>Step-by-step (enumerated) directions for students</w:t>
      </w:r>
    </w:p>
    <w:p w14:paraId="249FFC57" w14:textId="77777777" w:rsidR="008F4AED" w:rsidRDefault="008F4AED" w:rsidP="008F4AED"/>
    <w:p w14:paraId="43B13704" w14:textId="77777777" w:rsidR="008F4AED" w:rsidRDefault="008F4AED" w:rsidP="008F4AED">
      <w:r>
        <w:br w:type="page"/>
      </w:r>
    </w:p>
    <w:p w14:paraId="56539D4A" w14:textId="0098744A" w:rsidR="008F4AED" w:rsidRDefault="008F4AED"/>
    <w:p w14:paraId="51EDE464" w14:textId="77777777" w:rsidR="008F4AED" w:rsidRDefault="008F4AED"/>
    <w:p w14:paraId="140A23A9" w14:textId="77777777" w:rsidR="008F4AED" w:rsidRDefault="008F4AED" w:rsidP="008F4AED">
      <w:pPr>
        <w:jc w:val="center"/>
        <w:rPr>
          <w:b/>
          <w:bCs/>
          <w:sz w:val="36"/>
          <w:szCs w:val="36"/>
        </w:rPr>
      </w:pPr>
      <w:r w:rsidRPr="00E6776C">
        <w:rPr>
          <w:rFonts w:cstheme="minorHAnsi"/>
          <w:b/>
          <w:bCs/>
          <w:sz w:val="36"/>
          <w:szCs w:val="36"/>
        </w:rPr>
        <w:t>Biological Identification: Taxa</w:t>
      </w:r>
      <w:r>
        <w:rPr>
          <w:b/>
          <w:bCs/>
          <w:sz w:val="36"/>
          <w:szCs w:val="36"/>
        </w:rPr>
        <w:t xml:space="preserve">-specific Activity </w:t>
      </w:r>
    </w:p>
    <w:p w14:paraId="6406BB3F" w14:textId="77777777" w:rsidR="008F4AED" w:rsidRDefault="008F4AED" w:rsidP="008F4AED">
      <w:pPr>
        <w:jc w:val="center"/>
        <w:rPr>
          <w:b/>
          <w:bCs/>
          <w:sz w:val="32"/>
          <w:szCs w:val="32"/>
        </w:rPr>
      </w:pPr>
    </w:p>
    <w:p w14:paraId="714A4A35" w14:textId="77777777" w:rsidR="008F4AED" w:rsidRDefault="008F4AED" w:rsidP="008F4AED">
      <w:r>
        <w:t>Step-by-step (enumerated) directions for students</w:t>
      </w:r>
    </w:p>
    <w:p w14:paraId="4A0DC9CA" w14:textId="77777777" w:rsidR="008F4AED" w:rsidRDefault="008F4AED" w:rsidP="008F4AED"/>
    <w:p w14:paraId="0E033203" w14:textId="77777777" w:rsidR="008F4AED" w:rsidRDefault="008F4AED" w:rsidP="008F4AED">
      <w:r>
        <w:t xml:space="preserve">Should be inquiry-based, and allow for some student autonomy, but with enough solid direction so the students don’t feel “lost.” </w:t>
      </w:r>
    </w:p>
    <w:p w14:paraId="2BA25896" w14:textId="77777777" w:rsidR="008F4AED" w:rsidRDefault="008F4AED" w:rsidP="008F4AED"/>
    <w:p w14:paraId="0E2D2E83" w14:textId="77777777" w:rsidR="008F4AED" w:rsidRDefault="008F4AED" w:rsidP="008F4AED">
      <w:r>
        <w:t>TAs/instructors should be prepared for student difficulties and frustrations; (guidance can be found in the following “guide for educators”).</w:t>
      </w:r>
    </w:p>
    <w:p w14:paraId="765E1E05" w14:textId="77777777" w:rsidR="008F4AED" w:rsidRDefault="008F4AED" w:rsidP="008F4AED"/>
    <w:p w14:paraId="13B29C22" w14:textId="77777777" w:rsidR="008F4AED" w:rsidRDefault="008F4AED" w:rsidP="008F4AED">
      <w:r>
        <w:t>May be in multiple parts (brainstorming answers from a discussion question in the pre-lab PowerPoint, writing down the key question they are looking to answer in pairs– followed by class discussion [“think-pair-share”], very directed instruction, hypothesis formulation, asking what understanding has been gained at multiple points, making a tangible final product to either share with the class or submit as an assignment, reflect upon what skills were learned from the module that could be applied to students’ future educational or career goals, refine the key question written at the beginning of class, etc.)</w:t>
      </w:r>
    </w:p>
    <w:p w14:paraId="461C70A2" w14:textId="77777777" w:rsidR="008F4AED" w:rsidRPr="001D5721" w:rsidRDefault="008F4AED" w:rsidP="008F4AED"/>
    <w:p w14:paraId="40F1B719" w14:textId="77777777" w:rsidR="006A3B28" w:rsidRPr="001D5721" w:rsidRDefault="006A3B28" w:rsidP="00FE16E9"/>
    <w:sectPr w:rsidR="006A3B28" w:rsidRPr="001D5721" w:rsidSect="00943C75">
      <w:headerReference w:type="even" r:id="rId52"/>
      <w:headerReference w:type="default" r:id="rId53"/>
      <w:headerReference w:type="first" r:id="rId54"/>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230798" w14:textId="77777777" w:rsidR="008C35F3" w:rsidRDefault="008C35F3" w:rsidP="00B45371">
      <w:r>
        <w:separator/>
      </w:r>
    </w:p>
  </w:endnote>
  <w:endnote w:type="continuationSeparator" w:id="0">
    <w:p w14:paraId="7DC8AAA9" w14:textId="77777777" w:rsidR="008C35F3" w:rsidRDefault="008C35F3" w:rsidP="00B453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F8078B" w14:textId="77777777" w:rsidR="008C35F3" w:rsidRDefault="008C35F3" w:rsidP="00B45371">
      <w:r>
        <w:separator/>
      </w:r>
    </w:p>
  </w:footnote>
  <w:footnote w:type="continuationSeparator" w:id="0">
    <w:p w14:paraId="703FE576" w14:textId="77777777" w:rsidR="008C35F3" w:rsidRDefault="008C35F3" w:rsidP="00B453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99891155"/>
      <w:docPartObj>
        <w:docPartGallery w:val="Page Numbers (Top of Page)"/>
        <w:docPartUnique/>
      </w:docPartObj>
    </w:sdtPr>
    <w:sdtEndPr>
      <w:rPr>
        <w:rStyle w:val="PageNumber"/>
      </w:rPr>
    </w:sdtEndPr>
    <w:sdtContent>
      <w:p w14:paraId="54FE7DE7" w14:textId="719A93D1" w:rsidR="00223ED6" w:rsidRDefault="00223ED6" w:rsidP="0055514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68260A9" w14:textId="77777777" w:rsidR="00223ED6" w:rsidRDefault="00223ED6" w:rsidP="00223ED6">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85880443"/>
      <w:docPartObj>
        <w:docPartGallery w:val="Page Numbers (Top of Page)"/>
        <w:docPartUnique/>
      </w:docPartObj>
    </w:sdtPr>
    <w:sdtEndPr>
      <w:rPr>
        <w:rStyle w:val="PageNumber"/>
      </w:rPr>
    </w:sdtEndPr>
    <w:sdtContent>
      <w:p w14:paraId="16840976" w14:textId="2ADEBB5F" w:rsidR="00223ED6" w:rsidRDefault="00223ED6" w:rsidP="0055514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3CB4ECF0" w14:textId="77777777" w:rsidR="00223ED6" w:rsidRDefault="00223ED6" w:rsidP="00223ED6">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0ACB9" w14:textId="259BA147" w:rsidR="00B45371" w:rsidRDefault="00574585">
    <w:pPr>
      <w:pStyle w:val="Header"/>
    </w:pPr>
    <w:r>
      <w:t>Biological Identification</w:t>
    </w:r>
    <w:r w:rsidR="00192881">
      <w:t xml:space="preserve"> </w:t>
    </w:r>
    <w:r w:rsidR="00B45371">
      <w:t>Cover page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11781"/>
    <w:multiLevelType w:val="hybridMultilevel"/>
    <w:tmpl w:val="CA32872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D51A0"/>
    <w:multiLevelType w:val="hybridMultilevel"/>
    <w:tmpl w:val="60D42460"/>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2" w15:restartNumberingAfterBreak="0">
    <w:nsid w:val="0CA717AA"/>
    <w:multiLevelType w:val="hybridMultilevel"/>
    <w:tmpl w:val="C4AED22A"/>
    <w:lvl w:ilvl="0" w:tplc="D0E4559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717D07"/>
    <w:multiLevelType w:val="hybridMultilevel"/>
    <w:tmpl w:val="84C28EBE"/>
    <w:lvl w:ilvl="0" w:tplc="358477B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8022BB0"/>
    <w:multiLevelType w:val="hybridMultilevel"/>
    <w:tmpl w:val="3CD065E2"/>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DB7DAA"/>
    <w:multiLevelType w:val="hybridMultilevel"/>
    <w:tmpl w:val="68B443E8"/>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A524DA"/>
    <w:multiLevelType w:val="hybridMultilevel"/>
    <w:tmpl w:val="28D82B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2182F6F"/>
    <w:multiLevelType w:val="hybridMultilevel"/>
    <w:tmpl w:val="178E1DC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2EF73FD"/>
    <w:multiLevelType w:val="hybridMultilevel"/>
    <w:tmpl w:val="2D1015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4906AA4"/>
    <w:multiLevelType w:val="hybridMultilevel"/>
    <w:tmpl w:val="2D1015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8CC5DF5"/>
    <w:multiLevelType w:val="hybridMultilevel"/>
    <w:tmpl w:val="2DD6F46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715EE7"/>
    <w:multiLevelType w:val="hybridMultilevel"/>
    <w:tmpl w:val="B212CF7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B1040B0"/>
    <w:multiLevelType w:val="hybridMultilevel"/>
    <w:tmpl w:val="3CD065E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7CE1360"/>
    <w:multiLevelType w:val="hybridMultilevel"/>
    <w:tmpl w:val="D8D86110"/>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CA717FD"/>
    <w:multiLevelType w:val="hybridMultilevel"/>
    <w:tmpl w:val="21ECB1CE"/>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DF23ADF"/>
    <w:multiLevelType w:val="hybridMultilevel"/>
    <w:tmpl w:val="307A0358"/>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3A25000"/>
    <w:multiLevelType w:val="hybridMultilevel"/>
    <w:tmpl w:val="87F89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2EB211D"/>
    <w:multiLevelType w:val="hybridMultilevel"/>
    <w:tmpl w:val="3A8A1450"/>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55779A5"/>
    <w:multiLevelType w:val="hybridMultilevel"/>
    <w:tmpl w:val="E5B607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DF77ED4"/>
    <w:multiLevelType w:val="hybridMultilevel"/>
    <w:tmpl w:val="E24E66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95A32EF"/>
    <w:multiLevelType w:val="hybridMultilevel"/>
    <w:tmpl w:val="28D82BA0"/>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60805194">
    <w:abstractNumId w:val="2"/>
  </w:num>
  <w:num w:numId="2" w16cid:durableId="2094354479">
    <w:abstractNumId w:val="7"/>
  </w:num>
  <w:num w:numId="3" w16cid:durableId="2058898110">
    <w:abstractNumId w:val="10"/>
  </w:num>
  <w:num w:numId="4" w16cid:durableId="556476715">
    <w:abstractNumId w:val="5"/>
  </w:num>
  <w:num w:numId="5" w16cid:durableId="1080445256">
    <w:abstractNumId w:val="0"/>
  </w:num>
  <w:num w:numId="6" w16cid:durableId="1502500526">
    <w:abstractNumId w:val="20"/>
  </w:num>
  <w:num w:numId="7" w16cid:durableId="1981491752">
    <w:abstractNumId w:val="6"/>
  </w:num>
  <w:num w:numId="8" w16cid:durableId="277613905">
    <w:abstractNumId w:val="8"/>
  </w:num>
  <w:num w:numId="9" w16cid:durableId="1903523354">
    <w:abstractNumId w:val="9"/>
  </w:num>
  <w:num w:numId="10" w16cid:durableId="607274367">
    <w:abstractNumId w:val="11"/>
  </w:num>
  <w:num w:numId="11" w16cid:durableId="1737169063">
    <w:abstractNumId w:val="19"/>
  </w:num>
  <w:num w:numId="12" w16cid:durableId="1534221818">
    <w:abstractNumId w:val="14"/>
  </w:num>
  <w:num w:numId="13" w16cid:durableId="1377117707">
    <w:abstractNumId w:val="3"/>
  </w:num>
  <w:num w:numId="14" w16cid:durableId="136454917">
    <w:abstractNumId w:val="4"/>
  </w:num>
  <w:num w:numId="15" w16cid:durableId="630215104">
    <w:abstractNumId w:val="13"/>
  </w:num>
  <w:num w:numId="16" w16cid:durableId="1647009580">
    <w:abstractNumId w:val="18"/>
  </w:num>
  <w:num w:numId="17" w16cid:durableId="397290735">
    <w:abstractNumId w:val="15"/>
  </w:num>
  <w:num w:numId="18" w16cid:durableId="1016734918">
    <w:abstractNumId w:val="1"/>
  </w:num>
  <w:num w:numId="19" w16cid:durableId="898593470">
    <w:abstractNumId w:val="16"/>
  </w:num>
  <w:num w:numId="20" w16cid:durableId="1657764308">
    <w:abstractNumId w:val="12"/>
  </w:num>
  <w:num w:numId="21" w16cid:durableId="165039699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5371"/>
    <w:rsid w:val="00003F6B"/>
    <w:rsid w:val="000051F6"/>
    <w:rsid w:val="0002612F"/>
    <w:rsid w:val="00030AAC"/>
    <w:rsid w:val="00045B34"/>
    <w:rsid w:val="00076C60"/>
    <w:rsid w:val="000876F0"/>
    <w:rsid w:val="00091D3B"/>
    <w:rsid w:val="000968C0"/>
    <w:rsid w:val="000B6455"/>
    <w:rsid w:val="000D2E7E"/>
    <w:rsid w:val="000D3CFE"/>
    <w:rsid w:val="000E6820"/>
    <w:rsid w:val="000F06CE"/>
    <w:rsid w:val="00116A27"/>
    <w:rsid w:val="00192881"/>
    <w:rsid w:val="00193E8D"/>
    <w:rsid w:val="001B62E5"/>
    <w:rsid w:val="001C72B0"/>
    <w:rsid w:val="001D5721"/>
    <w:rsid w:val="001D5CD1"/>
    <w:rsid w:val="001F2EC0"/>
    <w:rsid w:val="00203BB0"/>
    <w:rsid w:val="00205FC5"/>
    <w:rsid w:val="002167AA"/>
    <w:rsid w:val="00223ED6"/>
    <w:rsid w:val="002470A1"/>
    <w:rsid w:val="00277BF6"/>
    <w:rsid w:val="002806E8"/>
    <w:rsid w:val="00295D19"/>
    <w:rsid w:val="002C744B"/>
    <w:rsid w:val="00303F2F"/>
    <w:rsid w:val="00304082"/>
    <w:rsid w:val="00304527"/>
    <w:rsid w:val="00307EA1"/>
    <w:rsid w:val="00315B89"/>
    <w:rsid w:val="0031674D"/>
    <w:rsid w:val="00331E72"/>
    <w:rsid w:val="0038060B"/>
    <w:rsid w:val="003D0B45"/>
    <w:rsid w:val="003D3028"/>
    <w:rsid w:val="003D4378"/>
    <w:rsid w:val="003F19A7"/>
    <w:rsid w:val="003F5268"/>
    <w:rsid w:val="0041050F"/>
    <w:rsid w:val="004170D3"/>
    <w:rsid w:val="00437963"/>
    <w:rsid w:val="00461F69"/>
    <w:rsid w:val="004979F3"/>
    <w:rsid w:val="004B251F"/>
    <w:rsid w:val="004C4DB2"/>
    <w:rsid w:val="004C77A1"/>
    <w:rsid w:val="004D44A9"/>
    <w:rsid w:val="004F2465"/>
    <w:rsid w:val="0051155E"/>
    <w:rsid w:val="00547C80"/>
    <w:rsid w:val="0055393C"/>
    <w:rsid w:val="00566896"/>
    <w:rsid w:val="00574585"/>
    <w:rsid w:val="00586A71"/>
    <w:rsid w:val="00597C11"/>
    <w:rsid w:val="005A46F7"/>
    <w:rsid w:val="005C6E7E"/>
    <w:rsid w:val="005E49C6"/>
    <w:rsid w:val="00622A6B"/>
    <w:rsid w:val="00625E2A"/>
    <w:rsid w:val="0064066F"/>
    <w:rsid w:val="00640EAD"/>
    <w:rsid w:val="00644FA1"/>
    <w:rsid w:val="0065677D"/>
    <w:rsid w:val="00665981"/>
    <w:rsid w:val="00680640"/>
    <w:rsid w:val="006863F4"/>
    <w:rsid w:val="006A3B28"/>
    <w:rsid w:val="006A6428"/>
    <w:rsid w:val="006B37A2"/>
    <w:rsid w:val="006D6D39"/>
    <w:rsid w:val="00707821"/>
    <w:rsid w:val="00762012"/>
    <w:rsid w:val="0078105E"/>
    <w:rsid w:val="0079398F"/>
    <w:rsid w:val="007A58D1"/>
    <w:rsid w:val="007A70F7"/>
    <w:rsid w:val="007C0EA1"/>
    <w:rsid w:val="007F38F7"/>
    <w:rsid w:val="008131DC"/>
    <w:rsid w:val="00832700"/>
    <w:rsid w:val="00850F00"/>
    <w:rsid w:val="008740C7"/>
    <w:rsid w:val="00881B29"/>
    <w:rsid w:val="008A77F2"/>
    <w:rsid w:val="008B26A5"/>
    <w:rsid w:val="008C35F3"/>
    <w:rsid w:val="008E3A04"/>
    <w:rsid w:val="008F460E"/>
    <w:rsid w:val="008F4AED"/>
    <w:rsid w:val="009019D3"/>
    <w:rsid w:val="00926EB2"/>
    <w:rsid w:val="00943C75"/>
    <w:rsid w:val="00946345"/>
    <w:rsid w:val="009546D2"/>
    <w:rsid w:val="009609B2"/>
    <w:rsid w:val="009656A2"/>
    <w:rsid w:val="00981A29"/>
    <w:rsid w:val="00993990"/>
    <w:rsid w:val="009A2D89"/>
    <w:rsid w:val="009A46A0"/>
    <w:rsid w:val="009C6A41"/>
    <w:rsid w:val="009D2685"/>
    <w:rsid w:val="009E3E16"/>
    <w:rsid w:val="009F7A42"/>
    <w:rsid w:val="00A00262"/>
    <w:rsid w:val="00A10636"/>
    <w:rsid w:val="00A25363"/>
    <w:rsid w:val="00A34826"/>
    <w:rsid w:val="00A354D9"/>
    <w:rsid w:val="00A544FA"/>
    <w:rsid w:val="00A82009"/>
    <w:rsid w:val="00A83F1E"/>
    <w:rsid w:val="00A96C26"/>
    <w:rsid w:val="00AB4B7F"/>
    <w:rsid w:val="00AC5255"/>
    <w:rsid w:val="00AF6D84"/>
    <w:rsid w:val="00B153FA"/>
    <w:rsid w:val="00B45371"/>
    <w:rsid w:val="00B55610"/>
    <w:rsid w:val="00B55662"/>
    <w:rsid w:val="00B77F8C"/>
    <w:rsid w:val="00B9676D"/>
    <w:rsid w:val="00BC3107"/>
    <w:rsid w:val="00C00AB5"/>
    <w:rsid w:val="00C40D6E"/>
    <w:rsid w:val="00C96E66"/>
    <w:rsid w:val="00CB6CB0"/>
    <w:rsid w:val="00CE29F4"/>
    <w:rsid w:val="00CE6602"/>
    <w:rsid w:val="00CF6B6B"/>
    <w:rsid w:val="00D03A38"/>
    <w:rsid w:val="00D062EB"/>
    <w:rsid w:val="00D20F05"/>
    <w:rsid w:val="00D3546B"/>
    <w:rsid w:val="00D64A37"/>
    <w:rsid w:val="00D70E96"/>
    <w:rsid w:val="00D8275B"/>
    <w:rsid w:val="00D873B8"/>
    <w:rsid w:val="00DF429C"/>
    <w:rsid w:val="00E01CC7"/>
    <w:rsid w:val="00E02B7B"/>
    <w:rsid w:val="00E0725B"/>
    <w:rsid w:val="00E17169"/>
    <w:rsid w:val="00E6776C"/>
    <w:rsid w:val="00E73EF8"/>
    <w:rsid w:val="00EA7726"/>
    <w:rsid w:val="00EB0599"/>
    <w:rsid w:val="00EC2B38"/>
    <w:rsid w:val="00ED6115"/>
    <w:rsid w:val="00EE2459"/>
    <w:rsid w:val="00EF63C6"/>
    <w:rsid w:val="00F53F65"/>
    <w:rsid w:val="00F6571D"/>
    <w:rsid w:val="00F65728"/>
    <w:rsid w:val="00F8183A"/>
    <w:rsid w:val="00F82EFB"/>
    <w:rsid w:val="00F95CCA"/>
    <w:rsid w:val="00FA272F"/>
    <w:rsid w:val="00FE16E9"/>
    <w:rsid w:val="00FF26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D305CE"/>
  <w15:chartTrackingRefBased/>
  <w15:docId w15:val="{BF469915-DC20-0842-9062-360DB2066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170D3"/>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45371"/>
    <w:pPr>
      <w:tabs>
        <w:tab w:val="center" w:pos="4680"/>
        <w:tab w:val="right" w:pos="9360"/>
      </w:tabs>
    </w:pPr>
  </w:style>
  <w:style w:type="character" w:customStyle="1" w:styleId="HeaderChar">
    <w:name w:val="Header Char"/>
    <w:basedOn w:val="DefaultParagraphFont"/>
    <w:link w:val="Header"/>
    <w:uiPriority w:val="99"/>
    <w:rsid w:val="00B45371"/>
  </w:style>
  <w:style w:type="paragraph" w:styleId="Footer">
    <w:name w:val="footer"/>
    <w:basedOn w:val="Normal"/>
    <w:link w:val="FooterChar"/>
    <w:uiPriority w:val="99"/>
    <w:unhideWhenUsed/>
    <w:rsid w:val="00B45371"/>
    <w:pPr>
      <w:tabs>
        <w:tab w:val="center" w:pos="4680"/>
        <w:tab w:val="right" w:pos="9360"/>
      </w:tabs>
    </w:pPr>
  </w:style>
  <w:style w:type="character" w:customStyle="1" w:styleId="FooterChar">
    <w:name w:val="Footer Char"/>
    <w:basedOn w:val="DefaultParagraphFont"/>
    <w:link w:val="Footer"/>
    <w:uiPriority w:val="99"/>
    <w:rsid w:val="00B45371"/>
  </w:style>
  <w:style w:type="paragraph" w:styleId="ListParagraph">
    <w:name w:val="List Paragraph"/>
    <w:basedOn w:val="Normal"/>
    <w:uiPriority w:val="34"/>
    <w:qFormat/>
    <w:rsid w:val="00F8183A"/>
    <w:pPr>
      <w:ind w:left="720"/>
      <w:contextualSpacing/>
    </w:pPr>
  </w:style>
  <w:style w:type="character" w:customStyle="1" w:styleId="Heading1Char">
    <w:name w:val="Heading 1 Char"/>
    <w:basedOn w:val="DefaultParagraphFont"/>
    <w:link w:val="Heading1"/>
    <w:uiPriority w:val="9"/>
    <w:rsid w:val="004170D3"/>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4170D3"/>
    <w:pPr>
      <w:spacing w:before="480" w:line="276" w:lineRule="auto"/>
      <w:outlineLvl w:val="9"/>
    </w:pPr>
    <w:rPr>
      <w:b/>
      <w:bCs/>
      <w:sz w:val="28"/>
      <w:szCs w:val="28"/>
    </w:rPr>
  </w:style>
  <w:style w:type="paragraph" w:styleId="TOC1">
    <w:name w:val="toc 1"/>
    <w:basedOn w:val="Normal"/>
    <w:next w:val="Normal"/>
    <w:autoRedefine/>
    <w:uiPriority w:val="39"/>
    <w:unhideWhenUsed/>
    <w:rsid w:val="004170D3"/>
    <w:pPr>
      <w:spacing w:before="240" w:after="120"/>
    </w:pPr>
    <w:rPr>
      <w:rFonts w:cstheme="minorHAnsi"/>
      <w:b/>
      <w:bCs/>
      <w:sz w:val="20"/>
      <w:szCs w:val="20"/>
    </w:rPr>
  </w:style>
  <w:style w:type="paragraph" w:styleId="TOC2">
    <w:name w:val="toc 2"/>
    <w:basedOn w:val="Normal"/>
    <w:next w:val="Normal"/>
    <w:autoRedefine/>
    <w:uiPriority w:val="39"/>
    <w:unhideWhenUsed/>
    <w:rsid w:val="004170D3"/>
    <w:pPr>
      <w:spacing w:before="120"/>
      <w:ind w:left="240"/>
    </w:pPr>
    <w:rPr>
      <w:rFonts w:cstheme="minorHAnsi"/>
      <w:i/>
      <w:iCs/>
      <w:sz w:val="20"/>
      <w:szCs w:val="20"/>
    </w:rPr>
  </w:style>
  <w:style w:type="paragraph" w:styleId="TOC3">
    <w:name w:val="toc 3"/>
    <w:basedOn w:val="Normal"/>
    <w:next w:val="Normal"/>
    <w:autoRedefine/>
    <w:uiPriority w:val="39"/>
    <w:unhideWhenUsed/>
    <w:rsid w:val="004170D3"/>
    <w:pPr>
      <w:ind w:left="480"/>
    </w:pPr>
    <w:rPr>
      <w:rFonts w:cstheme="minorHAnsi"/>
      <w:sz w:val="20"/>
      <w:szCs w:val="20"/>
    </w:rPr>
  </w:style>
  <w:style w:type="paragraph" w:styleId="TOC4">
    <w:name w:val="toc 4"/>
    <w:basedOn w:val="Normal"/>
    <w:next w:val="Normal"/>
    <w:autoRedefine/>
    <w:uiPriority w:val="39"/>
    <w:unhideWhenUsed/>
    <w:rsid w:val="004170D3"/>
    <w:pPr>
      <w:ind w:left="720"/>
    </w:pPr>
    <w:rPr>
      <w:rFonts w:cstheme="minorHAnsi"/>
      <w:sz w:val="20"/>
      <w:szCs w:val="20"/>
    </w:rPr>
  </w:style>
  <w:style w:type="paragraph" w:styleId="TOC5">
    <w:name w:val="toc 5"/>
    <w:basedOn w:val="Normal"/>
    <w:next w:val="Normal"/>
    <w:autoRedefine/>
    <w:uiPriority w:val="39"/>
    <w:unhideWhenUsed/>
    <w:rsid w:val="004170D3"/>
    <w:pPr>
      <w:ind w:left="960"/>
    </w:pPr>
    <w:rPr>
      <w:rFonts w:cstheme="minorHAnsi"/>
      <w:sz w:val="20"/>
      <w:szCs w:val="20"/>
    </w:rPr>
  </w:style>
  <w:style w:type="paragraph" w:styleId="TOC6">
    <w:name w:val="toc 6"/>
    <w:basedOn w:val="Normal"/>
    <w:next w:val="Normal"/>
    <w:autoRedefine/>
    <w:uiPriority w:val="39"/>
    <w:unhideWhenUsed/>
    <w:rsid w:val="004170D3"/>
    <w:pPr>
      <w:ind w:left="1200"/>
    </w:pPr>
    <w:rPr>
      <w:rFonts w:cstheme="minorHAnsi"/>
      <w:sz w:val="20"/>
      <w:szCs w:val="20"/>
    </w:rPr>
  </w:style>
  <w:style w:type="paragraph" w:styleId="TOC7">
    <w:name w:val="toc 7"/>
    <w:basedOn w:val="Normal"/>
    <w:next w:val="Normal"/>
    <w:autoRedefine/>
    <w:uiPriority w:val="39"/>
    <w:unhideWhenUsed/>
    <w:rsid w:val="004170D3"/>
    <w:pPr>
      <w:ind w:left="1440"/>
    </w:pPr>
    <w:rPr>
      <w:rFonts w:cstheme="minorHAnsi"/>
      <w:sz w:val="20"/>
      <w:szCs w:val="20"/>
    </w:rPr>
  </w:style>
  <w:style w:type="paragraph" w:styleId="TOC8">
    <w:name w:val="toc 8"/>
    <w:basedOn w:val="Normal"/>
    <w:next w:val="Normal"/>
    <w:autoRedefine/>
    <w:uiPriority w:val="39"/>
    <w:unhideWhenUsed/>
    <w:rsid w:val="004170D3"/>
    <w:pPr>
      <w:ind w:left="1680"/>
    </w:pPr>
    <w:rPr>
      <w:rFonts w:cstheme="minorHAnsi"/>
      <w:sz w:val="20"/>
      <w:szCs w:val="20"/>
    </w:rPr>
  </w:style>
  <w:style w:type="paragraph" w:styleId="TOC9">
    <w:name w:val="toc 9"/>
    <w:basedOn w:val="Normal"/>
    <w:next w:val="Normal"/>
    <w:autoRedefine/>
    <w:uiPriority w:val="39"/>
    <w:unhideWhenUsed/>
    <w:rsid w:val="004170D3"/>
    <w:pPr>
      <w:ind w:left="1920"/>
    </w:pPr>
    <w:rPr>
      <w:rFonts w:cstheme="minorHAnsi"/>
      <w:sz w:val="20"/>
      <w:szCs w:val="20"/>
    </w:rPr>
  </w:style>
  <w:style w:type="character" w:styleId="PageNumber">
    <w:name w:val="page number"/>
    <w:basedOn w:val="DefaultParagraphFont"/>
    <w:uiPriority w:val="99"/>
    <w:semiHidden/>
    <w:unhideWhenUsed/>
    <w:rsid w:val="00943C75"/>
  </w:style>
  <w:style w:type="character" w:styleId="Hyperlink">
    <w:name w:val="Hyperlink"/>
    <w:basedOn w:val="DefaultParagraphFont"/>
    <w:uiPriority w:val="99"/>
    <w:unhideWhenUsed/>
    <w:rsid w:val="009656A2"/>
    <w:rPr>
      <w:color w:val="0563C1" w:themeColor="hyperlink"/>
      <w:u w:val="single"/>
    </w:rPr>
  </w:style>
  <w:style w:type="character" w:styleId="UnresolvedMention">
    <w:name w:val="Unresolved Mention"/>
    <w:basedOn w:val="DefaultParagraphFont"/>
    <w:uiPriority w:val="99"/>
    <w:semiHidden/>
    <w:unhideWhenUsed/>
    <w:rsid w:val="009656A2"/>
    <w:rPr>
      <w:color w:val="605E5C"/>
      <w:shd w:val="clear" w:color="auto" w:fill="E1DFDD"/>
    </w:rPr>
  </w:style>
  <w:style w:type="character" w:styleId="FollowedHyperlink">
    <w:name w:val="FollowedHyperlink"/>
    <w:basedOn w:val="DefaultParagraphFont"/>
    <w:uiPriority w:val="99"/>
    <w:semiHidden/>
    <w:unhideWhenUsed/>
    <w:rsid w:val="00E0725B"/>
    <w:rPr>
      <w:color w:val="954F72" w:themeColor="followedHyperlink"/>
      <w:u w:val="single"/>
    </w:rPr>
  </w:style>
  <w:style w:type="table" w:styleId="TableGrid">
    <w:name w:val="Table Grid"/>
    <w:basedOn w:val="TableNormal"/>
    <w:uiPriority w:val="39"/>
    <w:rsid w:val="00B77F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446035">
      <w:bodyDiv w:val="1"/>
      <w:marLeft w:val="0"/>
      <w:marRight w:val="0"/>
      <w:marTop w:val="0"/>
      <w:marBottom w:val="0"/>
      <w:divBdr>
        <w:top w:val="none" w:sz="0" w:space="0" w:color="auto"/>
        <w:left w:val="none" w:sz="0" w:space="0" w:color="auto"/>
        <w:bottom w:val="none" w:sz="0" w:space="0" w:color="auto"/>
        <w:right w:val="none" w:sz="0" w:space="0" w:color="auto"/>
      </w:divBdr>
    </w:div>
    <w:div w:id="344941541">
      <w:bodyDiv w:val="1"/>
      <w:marLeft w:val="0"/>
      <w:marRight w:val="0"/>
      <w:marTop w:val="0"/>
      <w:marBottom w:val="0"/>
      <w:divBdr>
        <w:top w:val="none" w:sz="0" w:space="0" w:color="auto"/>
        <w:left w:val="none" w:sz="0" w:space="0" w:color="auto"/>
        <w:bottom w:val="none" w:sz="0" w:space="0" w:color="auto"/>
        <w:right w:val="none" w:sz="0" w:space="0" w:color="auto"/>
      </w:divBdr>
    </w:div>
    <w:div w:id="777069643">
      <w:bodyDiv w:val="1"/>
      <w:marLeft w:val="0"/>
      <w:marRight w:val="0"/>
      <w:marTop w:val="0"/>
      <w:marBottom w:val="0"/>
      <w:divBdr>
        <w:top w:val="none" w:sz="0" w:space="0" w:color="auto"/>
        <w:left w:val="none" w:sz="0" w:space="0" w:color="auto"/>
        <w:bottom w:val="none" w:sz="0" w:space="0" w:color="auto"/>
        <w:right w:val="none" w:sz="0" w:space="0" w:color="auto"/>
      </w:divBdr>
    </w:div>
    <w:div w:id="781530693">
      <w:bodyDiv w:val="1"/>
      <w:marLeft w:val="0"/>
      <w:marRight w:val="0"/>
      <w:marTop w:val="0"/>
      <w:marBottom w:val="0"/>
      <w:divBdr>
        <w:top w:val="none" w:sz="0" w:space="0" w:color="auto"/>
        <w:left w:val="none" w:sz="0" w:space="0" w:color="auto"/>
        <w:bottom w:val="none" w:sz="0" w:space="0" w:color="auto"/>
        <w:right w:val="none" w:sz="0" w:space="0" w:color="auto"/>
      </w:divBdr>
    </w:div>
    <w:div w:id="1791314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nimaldiversity.org/animal_names/rank_inconsistency/" TargetMode="External"/><Relationship Id="rId18" Type="http://schemas.openxmlformats.org/officeDocument/2006/relationships/hyperlink" Target="https://www.pinterest.com/pin/212161832420531263/" TargetMode="External"/><Relationship Id="rId26" Type="http://schemas.openxmlformats.org/officeDocument/2006/relationships/hyperlink" Target="https://arctos.database.museum/SpecimenSearch.cfm" TargetMode="External"/><Relationship Id="rId39" Type="http://schemas.openxmlformats.org/officeDocument/2006/relationships/image" Target="media/image11.png"/><Relationship Id="rId21" Type="http://schemas.openxmlformats.org/officeDocument/2006/relationships/image" Target="media/image5.png"/><Relationship Id="rId34" Type="http://schemas.openxmlformats.org/officeDocument/2006/relationships/hyperlink" Target="https://www.inaturalist.org/" TargetMode="External"/><Relationship Id="rId42" Type="http://schemas.openxmlformats.org/officeDocument/2006/relationships/hyperlink" Target="https://web.corral.tacc.utexas.edu/arctos-s3/jegelewicz/2019-08-14/UTEP_Ento_100046.JPG" TargetMode="External"/><Relationship Id="rId47" Type="http://schemas.openxmlformats.org/officeDocument/2006/relationships/hyperlink" Target="https://arctos.database.museum/SpecimenSearch.cfm" TargetMode="External"/><Relationship Id="rId50" Type="http://schemas.openxmlformats.org/officeDocument/2006/relationships/hyperlink" Target="https://msb.unm.edu/divisions/arthropods/_pdf/specimenlabel.pdf" TargetMode="Externa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nps.gov/teachers/classrooms/dichotomous-key.htm" TargetMode="External"/><Relationship Id="rId29" Type="http://schemas.openxmlformats.org/officeDocument/2006/relationships/hyperlink" Target="https://www.edutopia.org/naturemapping-lesson-observation-field-guides" TargetMode="External"/><Relationship Id="rId11" Type="http://schemas.openxmlformats.org/officeDocument/2006/relationships/hyperlink" Target="https://ucmp.berkeley.edu/history/aristotle.html" TargetMode="External"/><Relationship Id="rId24" Type="http://schemas.openxmlformats.org/officeDocument/2006/relationships/image" Target="media/image8.jpeg"/><Relationship Id="rId32" Type="http://schemas.openxmlformats.org/officeDocument/2006/relationships/hyperlink" Target="https://netapp.audubon.org/cbcobservation/?_gl=1*gwx91g*_ga*MTM3NjA1ODE3MS4xNjU0MTQxNjIz*_ga_X2XNL2MWTT*MTY1NDE0MTYyMy4xLjEuMTY1NDE0MTgyOS42MA..&amp;_gl=1*gwx91g*_ga*MTM3NjA1ODE3MS4xNjU0MTQxNjIz*_ga_X2XNL2MWTT*MTY1NDE0MTYyMy4xLjEuMTY1NDE0MTgyOS42MA" TargetMode="External"/><Relationship Id="rId37" Type="http://schemas.openxmlformats.org/officeDocument/2006/relationships/image" Target="media/image10.png"/><Relationship Id="rId40" Type="http://schemas.openxmlformats.org/officeDocument/2006/relationships/hyperlink" Target="https://web.corral.tacc.utexas.edu/arctos-s3/jegelewicz/2018-07-06/UTEP_ENTO_100007.jpg" TargetMode="External"/><Relationship Id="rId45" Type="http://schemas.openxmlformats.org/officeDocument/2006/relationships/image" Target="media/image14.png"/><Relationship Id="rId53"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hyperlink" Target="https://www.gbif.org/" TargetMode="External"/><Relationship Id="rId19" Type="http://schemas.openxmlformats.org/officeDocument/2006/relationships/hyperlink" Target="https://www.youtube.com/watch?v=peMiaDhw9sc" TargetMode="External"/><Relationship Id="rId31" Type="http://schemas.openxmlformats.org/officeDocument/2006/relationships/hyperlink" Target="https://www.audubon.org/news/birds-tell-us-both-climate-action-and-healthy-natural-spaces-are-key-secure" TargetMode="External"/><Relationship Id="rId44" Type="http://schemas.openxmlformats.org/officeDocument/2006/relationships/hyperlink" Target="https://arctos.database.museum/MediaSearch.cfm?action=search&amp;media_id=10676963,10676962,10676964,10676965" TargetMode="External"/><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arctosdb.org/" TargetMode="External"/><Relationship Id="rId14" Type="http://schemas.openxmlformats.org/officeDocument/2006/relationships/image" Target="media/image2.png"/><Relationship Id="rId22" Type="http://schemas.openxmlformats.org/officeDocument/2006/relationships/image" Target="media/image6.jpeg"/><Relationship Id="rId27" Type="http://schemas.openxmlformats.org/officeDocument/2006/relationships/hyperlink" Target="mailto:mzhuang@utep.edu" TargetMode="External"/><Relationship Id="rId30" Type="http://schemas.openxmlformats.org/officeDocument/2006/relationships/hyperlink" Target="https://earthsky.org/earth/bird-ranges-shifting-northward-says-new-audubon-study/" TargetMode="External"/><Relationship Id="rId35" Type="http://schemas.openxmlformats.org/officeDocument/2006/relationships/hyperlink" Target="https://ebird.org/home" TargetMode="External"/><Relationship Id="rId43" Type="http://schemas.openxmlformats.org/officeDocument/2006/relationships/image" Target="media/image13.png"/><Relationship Id="rId48" Type="http://schemas.openxmlformats.org/officeDocument/2006/relationships/hyperlink" Target="https://spnhc.biowikifarm.net/wiki/Labeling_Natural_History_Collections"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core.ac.uk/download/pdf/84926823.pdf" TargetMode="External"/><Relationship Id="rId3" Type="http://schemas.openxmlformats.org/officeDocument/2006/relationships/styles" Target="styles.xml"/><Relationship Id="rId12" Type="http://schemas.openxmlformats.org/officeDocument/2006/relationships/hyperlink" Target="http://www.brooklyn.cuny.edu/bc/ahp/CLAS/CLAS.Linn.html" TargetMode="External"/><Relationship Id="rId17" Type="http://schemas.openxmlformats.org/officeDocument/2006/relationships/image" Target="media/image3.jpeg"/><Relationship Id="rId25" Type="http://schemas.openxmlformats.org/officeDocument/2006/relationships/image" Target="media/image9.jpeg"/><Relationship Id="rId33" Type="http://schemas.openxmlformats.org/officeDocument/2006/relationships/hyperlink" Target="https://www.audubon.org/conservation/science/christmas-bird-count" TargetMode="External"/><Relationship Id="rId38" Type="http://schemas.openxmlformats.org/officeDocument/2006/relationships/hyperlink" Target="https://arctos.database.museum/MediaSearch.cfm?action=search&amp;media_id=10587861,10587862,10569698" TargetMode="External"/><Relationship Id="rId46" Type="http://schemas.openxmlformats.org/officeDocument/2006/relationships/hyperlink" Target="https://arctos.database.museum/MediaSearch.cfm?action=search&amp;media_id=10566251,10566250" TargetMode="External"/><Relationship Id="rId20" Type="http://schemas.openxmlformats.org/officeDocument/2006/relationships/image" Target="media/image4.png"/><Relationship Id="rId41" Type="http://schemas.openxmlformats.org/officeDocument/2006/relationships/image" Target="media/image12.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sciencelearn.org.nz/videos/2065-classifying-and-identifying" TargetMode="External"/><Relationship Id="rId23" Type="http://schemas.openxmlformats.org/officeDocument/2006/relationships/image" Target="media/image7.jpeg"/><Relationship Id="rId28" Type="http://schemas.openxmlformats.org/officeDocument/2006/relationships/hyperlink" Target="https://carnegiemnh.org/field-guides-an-introduction/" TargetMode="External"/><Relationship Id="rId36" Type="http://schemas.openxmlformats.org/officeDocument/2006/relationships/hyperlink" Target="https://arctos-us.com/" TargetMode="External"/><Relationship Id="rId49" Type="http://schemas.openxmlformats.org/officeDocument/2006/relationships/hyperlink" Target="http://npshistory.com/publications/curation/nh-museum-label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52A766-C709-2145-8862-911956BCD9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3566</Words>
  <Characters>20327</Characters>
  <Application>Microsoft Office Word</Application>
  <DocSecurity>4</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Schlichte, Julie</dc:creator>
  <cp:keywords/>
  <dc:description/>
  <cp:lastModifiedBy>Zhuang, Mingna</cp:lastModifiedBy>
  <cp:revision>2</cp:revision>
  <dcterms:created xsi:type="dcterms:W3CDTF">2024-02-28T08:40:00Z</dcterms:created>
  <dcterms:modified xsi:type="dcterms:W3CDTF">2024-02-28T08:40:00Z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73649dc-6fee-4eb8-a128-734c3c842ea8_Enabled">
    <vt:lpwstr>true</vt:lpwstr>
  </property>
  <property fmtid="{D5CDD505-2E9C-101B-9397-08002B2CF9AE}" pid="3" name="MSIP_Label_b73649dc-6fee-4eb8-a128-734c3c842ea8_SetDate">
    <vt:lpwstr>2024-02-28T08:40:29Z</vt:lpwstr>
  </property>
  <property fmtid="{D5CDD505-2E9C-101B-9397-08002B2CF9AE}" pid="4" name="MSIP_Label_b73649dc-6fee-4eb8-a128-734c3c842ea8_Method">
    <vt:lpwstr>Standard</vt:lpwstr>
  </property>
  <property fmtid="{D5CDD505-2E9C-101B-9397-08002B2CF9AE}" pid="5" name="MSIP_Label_b73649dc-6fee-4eb8-a128-734c3c842ea8_Name">
    <vt:lpwstr>defa4170-0d19-0005-0004-bc88714345d2</vt:lpwstr>
  </property>
  <property fmtid="{D5CDD505-2E9C-101B-9397-08002B2CF9AE}" pid="6" name="MSIP_Label_b73649dc-6fee-4eb8-a128-734c3c842ea8_SiteId">
    <vt:lpwstr>857c21d2-1a16-43a4-90cf-d57f3fab9d2f</vt:lpwstr>
  </property>
  <property fmtid="{D5CDD505-2E9C-101B-9397-08002B2CF9AE}" pid="7" name="MSIP_Label_b73649dc-6fee-4eb8-a128-734c3c842ea8_ActionId">
    <vt:lpwstr>fc3b0e02-3096-4b23-9985-7e69c1b990fc</vt:lpwstr>
  </property>
  <property fmtid="{D5CDD505-2E9C-101B-9397-08002B2CF9AE}" pid="8" name="MSIP_Label_b73649dc-6fee-4eb8-a128-734c3c842ea8_ContentBits">
    <vt:lpwstr>0</vt:lpwstr>
  </property>
</Properties>
</file>